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2810" w14:textId="76F4106C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I. Policy</w:t>
      </w:r>
    </w:p>
    <w:p w14:paraId="0C26F10E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</w:p>
    <w:p w14:paraId="783ACD4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Employees working in outdoor places of employment or in other areas at times when the</w:t>
      </w:r>
    </w:p>
    <w:p w14:paraId="02E1B9A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environmental risk factors for heat illness are present, are at risk for developing heat</w:t>
      </w:r>
    </w:p>
    <w:p w14:paraId="289B9FD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illnesses if they do not protect themselves appropriately. The objective of this program is</w:t>
      </w:r>
    </w:p>
    <w:p w14:paraId="7550F8F0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employee awareness regarding heat illness symptoms, ways to prevent illness, and what to</w:t>
      </w:r>
    </w:p>
    <w:p w14:paraId="3E6B189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do if symptoms occur.</w:t>
      </w:r>
    </w:p>
    <w:p w14:paraId="2D9BD13F" w14:textId="193C3AD1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It is the policy of Wagner - </w:t>
      </w:r>
      <w:proofErr w:type="spellStart"/>
      <w:r>
        <w:rPr>
          <w:rFonts w:ascii="FranklinGothicBook" w:hAnsi="FranklinGothicBook" w:cs="FranklinGothicBook"/>
          <w:color w:val="000000"/>
          <w:sz w:val="24"/>
          <w:szCs w:val="24"/>
        </w:rPr>
        <w:t>Meinert</w:t>
      </w:r>
      <w:proofErr w:type="spell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that any employee who works outdoors</w:t>
      </w:r>
    </w:p>
    <w:p w14:paraId="4DB716A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in the heat and all individuals who supervise these employees must comply with the</w:t>
      </w:r>
    </w:p>
    <w:p w14:paraId="03EE0547" w14:textId="12F18DAA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procedures in this program and in the Injury and Illness Prevention Program.</w:t>
      </w:r>
    </w:p>
    <w:p w14:paraId="57D4694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D4D3621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II. Authority</w:t>
      </w:r>
    </w:p>
    <w:p w14:paraId="1D6D14C0" w14:textId="0465A2E3" w:rsidR="00F50480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Code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Of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Federal Regulations.</w:t>
      </w:r>
    </w:p>
    <w:p w14:paraId="4A267F95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2381A1D3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III. Scope</w:t>
      </w:r>
    </w:p>
    <w:p w14:paraId="3F29E29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This program applies to employees and supervisors working in outdoor places of</w:t>
      </w:r>
    </w:p>
    <w:p w14:paraId="44E75509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employment during those times when the environmental risk factors for heat illness are</w:t>
      </w:r>
    </w:p>
    <w:p w14:paraId="79B6165A" w14:textId="087ADDE4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present.</w:t>
      </w:r>
    </w:p>
    <w:p w14:paraId="6C9F25BA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98483F6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IV. Definitions</w:t>
      </w:r>
    </w:p>
    <w:p w14:paraId="4BC76B94" w14:textId="166D9782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Acclimatization: The temporary adaptation of the body to work in the heat that occurs</w:t>
      </w:r>
    </w:p>
    <w:p w14:paraId="3C76E63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gradually when a person is exposed to it. Acclimatization peaks in most people within four to</w:t>
      </w:r>
    </w:p>
    <w:p w14:paraId="386B3AA1" w14:textId="3DF40F05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fourteen days of regular work for about two hours per day in the heat.</w:t>
      </w:r>
    </w:p>
    <w:p w14:paraId="56F0FB0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04B4FA20" w14:textId="0FC8F212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Environmental risk factors for heat illness: The working conditions that create the possibility</w:t>
      </w:r>
    </w:p>
    <w:p w14:paraId="2DEC439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that heat illness could occur, including air temperature, relative humidity, radiant heat from</w:t>
      </w:r>
    </w:p>
    <w:p w14:paraId="5BEABB6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 sun and other sources, conductive heat sources such as the ground, air movement,</w:t>
      </w:r>
    </w:p>
    <w:p w14:paraId="5723F7F8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workload severity and duration, protective clothing and personnel protective equipment</w:t>
      </w:r>
    </w:p>
    <w:p w14:paraId="19ECBC9D" w14:textId="5973154C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worn by employees.</w:t>
      </w:r>
    </w:p>
    <w:p w14:paraId="2F04D80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7C2F6F28" w14:textId="3FC20479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illness: A serious medical condition resulting from the body’s inability to cope with a</w:t>
      </w:r>
    </w:p>
    <w:p w14:paraId="42C8428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particular heat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load, and includes heat cramps, heat exhaustion, heat syncope, and heat</w:t>
      </w:r>
    </w:p>
    <w:p w14:paraId="17ACE53A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stroke. See the appendix for specific information on the forms of heat illness.</w:t>
      </w:r>
    </w:p>
    <w:p w14:paraId="5EE28DAD" w14:textId="77BDEA9B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Personal</w:t>
      </w:r>
      <w:r w:rsidR="001C4114">
        <w:rPr>
          <w:rFonts w:ascii="FranklinGothicBook" w:hAnsi="FranklinGothicBook" w:cs="FranklinGothicBook"/>
          <w:color w:val="000000"/>
          <w:sz w:val="24"/>
          <w:szCs w:val="24"/>
        </w:rPr>
        <w:t xml:space="preserve"> risk factors for heat illness f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actors such as an individual’s age, degree of</w:t>
      </w:r>
    </w:p>
    <w:p w14:paraId="34621B1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acclimatization, health, water consumption, alcohol consumption, caffeine consumption,</w:t>
      </w:r>
    </w:p>
    <w:p w14:paraId="32B6E547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and use of prescription medications that affect the body’s water retention or other</w:t>
      </w:r>
    </w:p>
    <w:p w14:paraId="2D86A20C" w14:textId="6AC05A4D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physiological responses to heat.</w:t>
      </w:r>
    </w:p>
    <w:p w14:paraId="705531A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21036441" w14:textId="46E3E69C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Preventative recovery period: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A period of time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to recover from the heat in order to prevent</w:t>
      </w:r>
    </w:p>
    <w:p w14:paraId="1A29C671" w14:textId="47221471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illness.</w:t>
      </w:r>
    </w:p>
    <w:p w14:paraId="0176FEC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4FAE92B3" w14:textId="34E27BC9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Shade: The blockage of direct sunlight. Canopies, umbrellas, and other temporary structures</w:t>
      </w:r>
    </w:p>
    <w:p w14:paraId="773EB8F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or devices may be used to provide shade. One indicator that blockage is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sufficient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is when</w:t>
      </w:r>
    </w:p>
    <w:p w14:paraId="3C4AB0B3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objects do not cast a shadow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in the area of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blocked sunlight. Shade is not adequate when</w:t>
      </w:r>
    </w:p>
    <w:p w14:paraId="18699C4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lastRenderedPageBreak/>
        <w:t xml:space="preserve">heat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in the area of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shade defeats the purpose of shade, which is to allow the body to cool.</w:t>
      </w:r>
    </w:p>
    <w:p w14:paraId="66FF4E0D" w14:textId="386C79EA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3B875D6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6B623A50" w14:textId="043BDB65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V. Accountability</w:t>
      </w:r>
    </w:p>
    <w:p w14:paraId="075C5AD5" w14:textId="77777777" w:rsidR="00060DE9" w:rsidRDefault="00060DE9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</w:p>
    <w:p w14:paraId="1AB509FD" w14:textId="7DB60F3A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A. The Corporate Safety Director is accountable for ensuring all Project Managers, </w:t>
      </w:r>
      <w:proofErr w:type="spellStart"/>
      <w:r>
        <w:rPr>
          <w:rFonts w:ascii="FranklinGothicBook" w:hAnsi="FranklinGothicBook" w:cs="FranklinGothicBook"/>
          <w:color w:val="000000"/>
          <w:sz w:val="24"/>
          <w:szCs w:val="24"/>
        </w:rPr>
        <w:t>Foremans</w:t>
      </w:r>
      <w:proofErr w:type="spell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and Employees are trained in the Heat Stress program.</w:t>
      </w:r>
    </w:p>
    <w:p w14:paraId="04CB9020" w14:textId="0B5CF760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B. </w:t>
      </w:r>
      <w:r w:rsidR="00060DE9">
        <w:rPr>
          <w:rFonts w:ascii="FranklinGothicBook" w:hAnsi="FranklinGothicBook" w:cs="FranklinGothicBook"/>
          <w:color w:val="000000"/>
          <w:sz w:val="24"/>
          <w:szCs w:val="24"/>
        </w:rPr>
        <w:t>Also p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rovide</w:t>
      </w:r>
      <w:r w:rsidR="00060DE9">
        <w:rPr>
          <w:rFonts w:ascii="FranklinGothicBook" w:hAnsi="FranklinGothicBook" w:cs="FranklinGothicBook"/>
          <w:color w:val="000000"/>
          <w:sz w:val="24"/>
          <w:szCs w:val="24"/>
        </w:rPr>
        <w:t>s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training to all potentially impacted employees and their supervisors on the</w:t>
      </w:r>
    </w:p>
    <w:p w14:paraId="1064DDF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risks and prevention of heat illness, including how to recognize symptoms and</w:t>
      </w:r>
    </w:p>
    <w:p w14:paraId="08A3108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respond when they appear. Training should be provided annually as a refresher prior</w:t>
      </w:r>
    </w:p>
    <w:p w14:paraId="72BD40A3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to the start of the summer season.</w:t>
      </w:r>
    </w:p>
    <w:p w14:paraId="129B6C23" w14:textId="1417AFD0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. Identify all employees who are required to work outdoors where potential heat illness</w:t>
      </w:r>
    </w:p>
    <w:p w14:paraId="6F90474A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could occur and identify the supervisor of the employees.</w:t>
      </w:r>
    </w:p>
    <w:p w14:paraId="0D0BD427" w14:textId="532329E9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. Assure that adequate water and shade are available at a job site when the</w:t>
      </w:r>
    </w:p>
    <w:p w14:paraId="19D68FC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environmental risk factors for heat illness are present.</w:t>
      </w:r>
    </w:p>
    <w:p w14:paraId="57573E5A" w14:textId="5C783EBC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. Ensure that all affected employees have received proper training on heat illness</w:t>
      </w:r>
    </w:p>
    <w:p w14:paraId="48FFFA3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prevention.</w:t>
      </w:r>
    </w:p>
    <w:p w14:paraId="58ACA624" w14:textId="4DCB472D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. Ensure that the requiremen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ts in this program are followed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 xml:space="preserve">. </w:t>
      </w:r>
    </w:p>
    <w:p w14:paraId="249D4375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047D3ADE" w14:textId="67AAF59C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Affected Employees</w:t>
      </w:r>
    </w:p>
    <w:p w14:paraId="5347FEA9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A. Comply with the provisions of the Heat Illness Prevention Program, as described in</w:t>
      </w:r>
    </w:p>
    <w:p w14:paraId="0C01731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this document and in the training sessions they attend.</w:t>
      </w:r>
    </w:p>
    <w:p w14:paraId="2EA8D6B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B.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Ensure they have drinking water available at all times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when the environmental risk</w:t>
      </w:r>
    </w:p>
    <w:p w14:paraId="1E427F3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factors for heat illness are present.</w:t>
      </w:r>
    </w:p>
    <w:p w14:paraId="7816BB5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C. Ensure they have access to a shaded area to prevent or recover from heat related</w:t>
      </w:r>
    </w:p>
    <w:p w14:paraId="1B1ED7F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symptoms.</w:t>
      </w:r>
    </w:p>
    <w:p w14:paraId="3D9D68AB" w14:textId="506887D1" w:rsidR="00F50480" w:rsidRDefault="00F50480" w:rsidP="00060DE9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D. Report heat related ill</w:t>
      </w:r>
      <w:r w:rsidR="00060DE9">
        <w:rPr>
          <w:rFonts w:ascii="FranklinGothicBook" w:hAnsi="FranklinGothicBook" w:cs="FranklinGothicBook"/>
          <w:color w:val="000000"/>
          <w:sz w:val="24"/>
          <w:szCs w:val="24"/>
        </w:rPr>
        <w:t>ness symptoms to the supervisor.</w:t>
      </w:r>
    </w:p>
    <w:p w14:paraId="5AC5355F" w14:textId="10509589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E. Look for the signs and symptoms of heat stress on your co-workers.</w:t>
      </w:r>
    </w:p>
    <w:p w14:paraId="7E855619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A9D61C4" w14:textId="67B733BD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VI. Program</w:t>
      </w:r>
    </w:p>
    <w:p w14:paraId="7A48C7BA" w14:textId="77777777" w:rsidR="00060DE9" w:rsidRDefault="00060DE9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</w:p>
    <w:p w14:paraId="62BC776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Access to Water</w:t>
      </w:r>
    </w:p>
    <w:p w14:paraId="733D135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Employees must have access to potable drinking water and encouraged to frequently</w:t>
      </w:r>
    </w:p>
    <w:p w14:paraId="091BCC8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consume small amounts of water throughout the day – up to 4 cups per hour depending</w:t>
      </w:r>
    </w:p>
    <w:p w14:paraId="0A82C58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conditions. If plumbed potable water is not readily accessible, provide portable water</w:t>
      </w:r>
    </w:p>
    <w:p w14:paraId="55E11F31" w14:textId="3A052F23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containers or bottled water.</w:t>
      </w:r>
    </w:p>
    <w:p w14:paraId="73EE2243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38766F6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Shade</w:t>
      </w:r>
    </w:p>
    <w:p w14:paraId="329C524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Employees suffering from heat related illnesses or in need of a recovery period from the</w:t>
      </w:r>
    </w:p>
    <w:p w14:paraId="320E414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must be provided with access to an area with shade that is either open to the air or</w:t>
      </w:r>
    </w:p>
    <w:p w14:paraId="67EBB49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provided with ventilation or cooling for a period of no less than five minutes. Access to</w:t>
      </w:r>
    </w:p>
    <w:p w14:paraId="587CA0C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shade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must be permitted at all times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>. Other methods of cooling, other than shade, can be</w:t>
      </w:r>
    </w:p>
    <w:p w14:paraId="40301562" w14:textId="18B692EF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used if it can be demonstrated that these methods are at least as effective as shade.</w:t>
      </w:r>
    </w:p>
    <w:p w14:paraId="2F2F8A68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0FB1217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lastRenderedPageBreak/>
        <w:t>Training</w:t>
      </w:r>
    </w:p>
    <w:p w14:paraId="195D123F" w14:textId="77777777" w:rsidR="00F50480" w:rsidRPr="001C4114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114">
        <w:rPr>
          <w:color w:val="000000"/>
          <w:sz w:val="24"/>
          <w:szCs w:val="24"/>
        </w:rPr>
        <w:t>Training must be provided for employees working on job tasks where environmental risk factors</w:t>
      </w:r>
    </w:p>
    <w:p w14:paraId="2291A9B8" w14:textId="77777777" w:rsidR="00F50480" w:rsidRPr="001C4114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114">
        <w:rPr>
          <w:color w:val="000000"/>
          <w:sz w:val="24"/>
          <w:szCs w:val="24"/>
        </w:rPr>
        <w:t>for heat illness are present, and training for their respective supervisors. Refresher training must</w:t>
      </w:r>
    </w:p>
    <w:p w14:paraId="4928BF7A" w14:textId="0170CB26" w:rsidR="00F50480" w:rsidRPr="001C4114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114">
        <w:rPr>
          <w:color w:val="000000"/>
          <w:sz w:val="24"/>
          <w:szCs w:val="24"/>
        </w:rPr>
        <w:t>be provided annually.</w:t>
      </w:r>
    </w:p>
    <w:p w14:paraId="5F2E1299" w14:textId="77777777" w:rsidR="00060DE9" w:rsidRPr="001C4114" w:rsidRDefault="00060DE9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9B053AC" w14:textId="77777777" w:rsidR="001C4114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3B4677AC" w14:textId="598AB78C" w:rsidR="00F50480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A. Employees - </w:t>
      </w:r>
      <w:r>
        <w:rPr>
          <w:color w:val="000000"/>
          <w:sz w:val="24"/>
          <w:szCs w:val="24"/>
        </w:rPr>
        <w:t>All employees working on job tasks where environmental risk factors</w:t>
      </w:r>
    </w:p>
    <w:p w14:paraId="1969DED9" w14:textId="77777777" w:rsidR="00F50480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heat illness are present shall receive instruction before being assigned to work</w:t>
      </w:r>
    </w:p>
    <w:p w14:paraId="0D96EAC0" w14:textId="70A467FE" w:rsidR="00F50480" w:rsidRDefault="00F50480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tasks. Training topics shall include the following:</w:t>
      </w:r>
    </w:p>
    <w:p w14:paraId="6E36733B" w14:textId="77777777" w:rsidR="00060DE9" w:rsidRDefault="00060DE9" w:rsidP="00F5048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B878E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1. Environmental and personal risk factors for heat illness.</w:t>
      </w:r>
    </w:p>
    <w:p w14:paraId="4D0315C0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2. Procedures for identifying, evaluating, and controlling exposures to the</w:t>
      </w:r>
    </w:p>
    <w:p w14:paraId="0A664CE1" w14:textId="555A0E17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environmental and personal risk factors for heat illness.</w:t>
      </w:r>
    </w:p>
    <w:p w14:paraId="46919480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3. Employees who experience excessive sweating require frequent consumption</w:t>
      </w:r>
    </w:p>
    <w:p w14:paraId="59FAD7CD" w14:textId="686A8949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of small quantities of water, up to 4 cups per hour when working in extreme</w:t>
      </w:r>
    </w:p>
    <w:p w14:paraId="0735C37F" w14:textId="418D0DB7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conditions of heat.</w:t>
      </w:r>
    </w:p>
    <w:p w14:paraId="3499817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4. Importance of acclimatization.</w:t>
      </w:r>
    </w:p>
    <w:p w14:paraId="0008205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5. Different types, signs, and symptoms of heat illness.</w:t>
      </w:r>
    </w:p>
    <w:p w14:paraId="52CCDA2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6. Importance of immediately reporting symptoms or signs of heat illness in</w:t>
      </w:r>
    </w:p>
    <w:p w14:paraId="17DB023D" w14:textId="2B83663D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themselves or in coworkers to their supervisor.</w:t>
      </w:r>
    </w:p>
    <w:p w14:paraId="47F19203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7. Procedures for responding to symptoms of possible heat illness, including how</w:t>
      </w:r>
    </w:p>
    <w:p w14:paraId="197B4B3E" w14:textId="7A6A3284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emergency medical services will be contacted and provided, should they</w:t>
      </w:r>
    </w:p>
    <w:p w14:paraId="2A024E4F" w14:textId="3A615202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become necessary.</w:t>
      </w:r>
    </w:p>
    <w:p w14:paraId="3582FCCC" w14:textId="355A46C9" w:rsidR="00F50480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8. Company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 xml:space="preserve"> procedures for contacting emergency medical services.</w:t>
      </w:r>
    </w:p>
    <w:p w14:paraId="635A54CD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7D28FE9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B. Supervisors and Affected Employees - Supervisors or their designees shall receive</w:t>
      </w:r>
    </w:p>
    <w:p w14:paraId="28BCCB7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training on the following topics prior to being assigned to supervise outdoor</w:t>
      </w:r>
    </w:p>
    <w:p w14:paraId="6DD57202" w14:textId="09E1113A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employees:</w:t>
      </w:r>
    </w:p>
    <w:p w14:paraId="1A5E8B8E" w14:textId="77777777" w:rsidR="001C4114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3083AD4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1. Information as detailed above in employee training requirements.</w:t>
      </w:r>
    </w:p>
    <w:p w14:paraId="469ACAF7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2. Procedures the supervisor must follow to implement the provisions of this</w:t>
      </w:r>
    </w:p>
    <w:p w14:paraId="3B694796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program.</w:t>
      </w:r>
    </w:p>
    <w:p w14:paraId="50EC27D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3. Procedures the supervisor must follow when an employee exhibits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symptoms</w:t>
      </w:r>
      <w:proofErr w:type="gramEnd"/>
    </w:p>
    <w:p w14:paraId="0EC282D0" w14:textId="30014EF0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consistent with possible heat illness, including emergency response.</w:t>
      </w:r>
    </w:p>
    <w:p w14:paraId="3D3E096E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7210F26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VI. RECORDS</w:t>
      </w:r>
    </w:p>
    <w:p w14:paraId="2A4EF76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All training records prepared in association with the Heat Illness Prevention Program will be</w:t>
      </w:r>
    </w:p>
    <w:p w14:paraId="3274FE29" w14:textId="4132103C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maintained by </w:t>
      </w:r>
      <w:r w:rsidR="00060DE9">
        <w:rPr>
          <w:rFonts w:ascii="FranklinGothicBook" w:hAnsi="FranklinGothicBook" w:cs="FranklinGothicBook"/>
          <w:color w:val="000000"/>
          <w:sz w:val="24"/>
          <w:szCs w:val="24"/>
        </w:rPr>
        <w:t>the Safety Director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.</w:t>
      </w:r>
    </w:p>
    <w:p w14:paraId="38A5A22B" w14:textId="77777777" w:rsidR="00060DE9" w:rsidRDefault="00060DE9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4D472E08" w14:textId="77777777" w:rsidR="00F50480" w:rsidRDefault="00F50480" w:rsidP="00F5048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28"/>
          <w:szCs w:val="28"/>
        </w:rPr>
      </w:pPr>
      <w:r>
        <w:rPr>
          <w:rFonts w:ascii="FranklinGothicMedium" w:hAnsi="FranklinGothicMedium" w:cs="FranklinGothicMedium"/>
          <w:color w:val="000000"/>
          <w:sz w:val="28"/>
          <w:szCs w:val="28"/>
        </w:rPr>
        <w:t>VII ADDITIONAL REFERENCES</w:t>
      </w:r>
    </w:p>
    <w:p w14:paraId="0C20E8C6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1712921" w14:textId="50A2AF03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High temperatures and humidity stress the body's ability to cool itself, and heat illness</w:t>
      </w:r>
    </w:p>
    <w:p w14:paraId="7D43AD87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becomes a special concern during hot weather. There are three major forms of heat</w:t>
      </w:r>
    </w:p>
    <w:p w14:paraId="28650C6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illnesses: heat cramps, heat exhaustion, and heat stroke, with heat stroke being a life</w:t>
      </w:r>
    </w:p>
    <w:p w14:paraId="4798B44A" w14:textId="22F2F9E0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threatening condition.</w:t>
      </w:r>
    </w:p>
    <w:p w14:paraId="5E68BBDF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4849468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Cramps</w:t>
      </w:r>
    </w:p>
    <w:p w14:paraId="3E24C75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cramps are muscle spasms which usually affect the arms, legs, or stomach. Frequently</w:t>
      </w:r>
    </w:p>
    <w:p w14:paraId="23FF79C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they don't occur until sometime later after work, at night, or when relaxing. Heat cramps are</w:t>
      </w:r>
    </w:p>
    <w:p w14:paraId="1AF034E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caused by heavy sweating, especially when water is replaced by drinking, but not salt or</w:t>
      </w:r>
    </w:p>
    <w:p w14:paraId="0C29E7F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potassium. Although heat cramps can be quite painful, they usually don't result in</w:t>
      </w:r>
    </w:p>
    <w:p w14:paraId="3EB5DAF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permanent damage. To prevent them, drink electrolyte solutions such as Gatorade during</w:t>
      </w:r>
    </w:p>
    <w:p w14:paraId="619DC11E" w14:textId="56AEBE6D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 day and try eating more fruits like bananas.</w:t>
      </w:r>
    </w:p>
    <w:p w14:paraId="08CC3CB5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7C068D1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Exhaustion</w:t>
      </w:r>
    </w:p>
    <w:p w14:paraId="6AA7954E" w14:textId="702E7FF3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Heat exhaustion is more serious than heat cramps. It occurs when the body's internal </w:t>
      </w:r>
      <w:proofErr w:type="spellStart"/>
      <w:r>
        <w:rPr>
          <w:rFonts w:ascii="FranklinGothicBook" w:hAnsi="FranklinGothicBook" w:cs="FranklinGothicBook"/>
          <w:color w:val="000000"/>
          <w:sz w:val="24"/>
          <w:szCs w:val="24"/>
        </w:rPr>
        <w:t>airconditioning</w:t>
      </w:r>
      <w:proofErr w:type="spellEnd"/>
      <w:r w:rsidR="001C4114">
        <w:rPr>
          <w:rFonts w:ascii="FranklinGothicBook" w:hAnsi="FranklinGothicBook" w:cs="FranklinGothicBook"/>
          <w:color w:val="000000"/>
          <w:sz w:val="24"/>
          <w:szCs w:val="24"/>
        </w:rPr>
        <w:t xml:space="preserve">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system is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overworked, but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hasn't completely shut down. In heat exhaustion, the</w:t>
      </w:r>
    </w:p>
    <w:p w14:paraId="3A17AF4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surface blood vessels and capillaries, which originally enlarged to cool the blood, collapse</w:t>
      </w:r>
    </w:p>
    <w:p w14:paraId="39ACC7E8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from loss of body fluids and necessary minerals. This happens when you don't drink enough</w:t>
      </w:r>
    </w:p>
    <w:p w14:paraId="347DEC3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fluids to replace what you're sweating away.</w:t>
      </w:r>
    </w:p>
    <w:p w14:paraId="5DDAF6A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 symptoms of heat exhaustion include: headache, heavy sweating, intense thirst,</w:t>
      </w:r>
    </w:p>
    <w:p w14:paraId="34346EB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dizziness, fatigue, loss of coordination, nausea, impaired judgment, loss of appetite,</w:t>
      </w:r>
    </w:p>
    <w:p w14:paraId="5A88D98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hyperventilation, tingling in hands or feet, anxiety, cool moist skin, weak and rapid pulse</w:t>
      </w:r>
    </w:p>
    <w:p w14:paraId="4F0D982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(120-200), and low to normal blood pressure.</w:t>
      </w:r>
    </w:p>
    <w:p w14:paraId="579241D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Somebody suffering these symptoms should be moved to a cool location such as a shaded</w:t>
      </w:r>
    </w:p>
    <w:p w14:paraId="20F5C29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area or air-conditioned building. Have them lie down with their feet slightly elevated. Loosen</w:t>
      </w:r>
    </w:p>
    <w:p w14:paraId="0F378FC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their clothing, apply cool, wet </w:t>
      </w:r>
      <w:proofErr w:type="spellStart"/>
      <w:r>
        <w:rPr>
          <w:rFonts w:ascii="FranklinGothicBook" w:hAnsi="FranklinGothicBook" w:cs="FranklinGothicBook"/>
          <w:color w:val="000000"/>
          <w:sz w:val="24"/>
          <w:szCs w:val="24"/>
        </w:rPr>
        <w:t>cloths</w:t>
      </w:r>
      <w:proofErr w:type="spell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or fan them. Have them drink water or electrolyte</w:t>
      </w:r>
    </w:p>
    <w:p w14:paraId="619456A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drinks. Try to cool them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down, and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have them checked by medical personnel. Victims of heat</w:t>
      </w:r>
    </w:p>
    <w:p w14:paraId="12CC504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exhaustion should avoid strenuous activity for at least a day, and they should continue to</w:t>
      </w:r>
    </w:p>
    <w:p w14:paraId="433196CE" w14:textId="49801FC6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drink water to replace lost body fluids.</w:t>
      </w:r>
    </w:p>
    <w:p w14:paraId="534FCACA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607327D6" w14:textId="077CA603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Heat Stroke</w:t>
      </w:r>
    </w:p>
    <w:p w14:paraId="53F970BE" w14:textId="77777777" w:rsidR="001C4114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3CCC3620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Heat stroke is a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life threatening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illness with a high death rate. It occurs when the body has</w:t>
      </w:r>
    </w:p>
    <w:p w14:paraId="01454D5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depleted its supply of water and salt, and the victim's body temperature rises to deadly</w:t>
      </w:r>
    </w:p>
    <w:p w14:paraId="5AB56CD4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levels. A heat stroke victim may first suffer heat cramps and/or the heat exhaustion before</w:t>
      </w:r>
    </w:p>
    <w:p w14:paraId="7D1CF9D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progressing into the heat stroke stage, but this is not always the case. It should be noted</w:t>
      </w:r>
    </w:p>
    <w:p w14:paraId="5BAAEB27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that, on the job, heat stroke is sometimes mistaken for heart attack. It is therefore very</w:t>
      </w:r>
    </w:p>
    <w:p w14:paraId="470C1CD8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important to be able to recognize the signs and symptoms of heat stroke - and to check for</w:t>
      </w:r>
    </w:p>
    <w:p w14:paraId="36BB76F7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them anytime an employee collapses while working in a hot environment.</w:t>
      </w:r>
    </w:p>
    <w:p w14:paraId="4C72A0AD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The early symptoms of heat stroke include a high body temperature (103 degrees F); a</w:t>
      </w:r>
    </w:p>
    <w:p w14:paraId="648AEBA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distinct absence of sweating (usually); hot red or flushed dry skin; rapid pulse; difficulty</w:t>
      </w:r>
    </w:p>
    <w:p w14:paraId="407E7713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breathing; constricted pupils; any/all the signs or symptoms of heat exhaustion such as</w:t>
      </w:r>
    </w:p>
    <w:p w14:paraId="4EAAE9D8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dizziness, headache, nausea, vomiting, or confusion, but more severe; bizarre behavior; and</w:t>
      </w:r>
    </w:p>
    <w:p w14:paraId="0DD9EA6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high blood pressure. Advance symptoms may be seizure or convulsions, collapse, loss of</w:t>
      </w:r>
    </w:p>
    <w:p w14:paraId="7C02FABC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consciousness, and a body temperature of over 108 degrees F.</w:t>
      </w:r>
    </w:p>
    <w:p w14:paraId="195A05C5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It is vital to lower a heat stroke victim's body temperature. Seconds count. Pour water on</w:t>
      </w:r>
    </w:p>
    <w:p w14:paraId="2D9C19A1" w14:textId="41586420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them, fan them, or apply cold packs. Call </w:t>
      </w:r>
      <w:r w:rsidR="0081758D">
        <w:rPr>
          <w:rFonts w:ascii="FranklinGothicBook" w:hAnsi="FranklinGothicBook" w:cs="FranklinGothicBook"/>
          <w:color w:val="000000"/>
          <w:sz w:val="24"/>
          <w:szCs w:val="24"/>
        </w:rPr>
        <w:t>911and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get an ambulance on the way</w:t>
      </w:r>
    </w:p>
    <w:p w14:paraId="588FFEC4" w14:textId="08DBD85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as soon as possible.</w:t>
      </w:r>
    </w:p>
    <w:p w14:paraId="75073048" w14:textId="77777777" w:rsidR="0081758D" w:rsidRDefault="0081758D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272D97C5" w14:textId="3D8FE12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lastRenderedPageBreak/>
        <w:t>Take these precautions to prevent heat-related illnesses:</w:t>
      </w:r>
    </w:p>
    <w:p w14:paraId="53BD6783" w14:textId="77777777" w:rsidR="001C4114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1B242FF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Condition yourself for working in hot environments. Start slowly then build up to more</w:t>
      </w:r>
    </w:p>
    <w:p w14:paraId="5651EB6E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physical work. Allow your body to adjust over a few days.</w:t>
      </w:r>
    </w:p>
    <w:p w14:paraId="1FC1B1BB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Drink lots of liquids. Don’t wait until you’re thirsty! By then, there’s a good chance</w:t>
      </w:r>
    </w:p>
    <w:p w14:paraId="64CC1372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that you’re already on your way to being dehydrated. Electrolyte drinks are good for</w:t>
      </w:r>
    </w:p>
    <w:p w14:paraId="0412E551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replacing both water and minerals lost through sweating. Never drink alcohol, and</w:t>
      </w:r>
    </w:p>
    <w:p w14:paraId="63F4134A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avoid caffeinated beverages like coffee and soft drinks.</w:t>
      </w:r>
    </w:p>
    <w:p w14:paraId="2594E6E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Take frequent breaks, especially if you notice you’re getting a </w:t>
      </w:r>
      <w:proofErr w:type="gramStart"/>
      <w:r>
        <w:rPr>
          <w:rFonts w:ascii="FranklinGothicBook" w:hAnsi="FranklinGothicBook" w:cs="FranklinGothicBook"/>
          <w:color w:val="000000"/>
          <w:sz w:val="24"/>
          <w:szCs w:val="24"/>
        </w:rPr>
        <w:t>headache</w:t>
      </w:r>
      <w:proofErr w:type="gramEnd"/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or you start</w:t>
      </w:r>
    </w:p>
    <w:p w14:paraId="1C6B2261" w14:textId="77777777" w:rsidR="001C4114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</w:p>
    <w:p w14:paraId="5C6C2BA0" w14:textId="2DBF3B05" w:rsidR="00F50480" w:rsidRDefault="001C4114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  </w:t>
      </w:r>
      <w:r w:rsidR="00F50480">
        <w:rPr>
          <w:rFonts w:ascii="FranklinGothicBook" w:hAnsi="FranklinGothicBook" w:cs="FranklinGothicBook"/>
          <w:color w:val="000000"/>
          <w:sz w:val="24"/>
          <w:szCs w:val="24"/>
        </w:rPr>
        <w:t>feeling overheated. Cool off for a few minutes before going back to work.</w:t>
      </w:r>
    </w:p>
    <w:p w14:paraId="3CD279E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Wear lightweight, light colored clothing when working out in the sun.</w:t>
      </w:r>
    </w:p>
    <w:p w14:paraId="719C935F" w14:textId="77777777" w:rsidR="00F50480" w:rsidRDefault="00F50480" w:rsidP="00F50480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Take advantage of fans and air-conditioners.</w:t>
      </w:r>
    </w:p>
    <w:p w14:paraId="07F22C4F" w14:textId="203DDC06" w:rsidR="00ED57BD" w:rsidRDefault="00F50480" w:rsidP="00F50480">
      <w:pPr>
        <w:tabs>
          <w:tab w:val="left" w:pos="-1440"/>
          <w:tab w:val="left" w:pos="-720"/>
        </w:tabs>
        <w:suppressAutoHyphens/>
        <w:jc w:val="both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FranklinGothicBook" w:hAnsi="FranklinGothicBook" w:cs="FranklinGothicBook"/>
          <w:color w:val="000000"/>
          <w:sz w:val="24"/>
          <w:szCs w:val="24"/>
        </w:rPr>
        <w:t>With a little caution and a lot of common sense, you can avoid heat related illnesses.</w:t>
      </w:r>
    </w:p>
    <w:p w14:paraId="002EA162" w14:textId="77777777" w:rsidR="0081758D" w:rsidRDefault="0081758D" w:rsidP="00F50480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5EEA1B6C" w14:textId="220EB686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OVERVIEW (WMI Facility)</w:t>
      </w:r>
    </w:p>
    <w:p w14:paraId="297CFA9D" w14:textId="77777777" w:rsidR="0081758D" w:rsidRDefault="0081758D" w:rsidP="00FD28D0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7F67A4E8" w14:textId="77777777" w:rsidR="00FD28D0" w:rsidRDefault="00FD28D0" w:rsidP="00FD28D0">
      <w:pPr>
        <w:widowControl w:val="0"/>
        <w:jc w:val="both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CHANGE CONTROL:</w:t>
      </w:r>
    </w:p>
    <w:p w14:paraId="462E55DC" w14:textId="77777777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7AA0C33E" w14:textId="77777777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All management system changes are reviewed, approved or disapproved by the Safety Committee.</w:t>
      </w:r>
    </w:p>
    <w:p w14:paraId="046F1810" w14:textId="77777777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06A37A8B" w14:textId="77777777" w:rsidR="00FD28D0" w:rsidRDefault="00FD28D0" w:rsidP="00FD28D0">
      <w:pPr>
        <w:widowControl w:val="0"/>
        <w:jc w:val="both"/>
        <w:rPr>
          <w:rFonts w:ascii="Arial" w:hAnsi="Arial"/>
          <w:b/>
          <w:snapToGrid w:val="0"/>
          <w:sz w:val="24"/>
        </w:rPr>
      </w:pPr>
    </w:p>
    <w:p w14:paraId="48A0D4BA" w14:textId="77777777" w:rsidR="00FD28D0" w:rsidRDefault="00FD28D0" w:rsidP="00FD28D0">
      <w:pPr>
        <w:widowControl w:val="0"/>
        <w:jc w:val="both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PERSONNEL:</w:t>
      </w:r>
    </w:p>
    <w:p w14:paraId="5D0DC02E" w14:textId="77777777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73929207" w14:textId="75D600C5" w:rsidR="00FD28D0" w:rsidRDefault="00FD28D0" w:rsidP="00FD28D0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The Owners of Wagner-</w:t>
      </w:r>
      <w:proofErr w:type="spellStart"/>
      <w:r>
        <w:rPr>
          <w:rFonts w:ascii="Arial" w:hAnsi="Arial"/>
          <w:snapToGrid w:val="0"/>
          <w:sz w:val="24"/>
        </w:rPr>
        <w:t>Meinert</w:t>
      </w:r>
      <w:proofErr w:type="spellEnd"/>
      <w:r>
        <w:rPr>
          <w:rFonts w:ascii="Arial" w:hAnsi="Arial"/>
          <w:snapToGrid w:val="0"/>
          <w:sz w:val="24"/>
        </w:rPr>
        <w:t xml:space="preserve">, LLC have the ultimate responsibility for this </w:t>
      </w:r>
      <w:r w:rsidR="0081758D">
        <w:rPr>
          <w:rFonts w:ascii="Arial" w:hAnsi="Arial"/>
          <w:snapToGrid w:val="0"/>
          <w:sz w:val="24"/>
        </w:rPr>
        <w:t>p</w:t>
      </w:r>
      <w:r>
        <w:rPr>
          <w:rFonts w:ascii="Arial" w:hAnsi="Arial"/>
          <w:snapToGrid w:val="0"/>
          <w:sz w:val="24"/>
        </w:rPr>
        <w:t>rogram. They have designated the Safety Director to manage the program.</w:t>
      </w:r>
    </w:p>
    <w:p w14:paraId="0015C9C4" w14:textId="77777777" w:rsidR="00FD28D0" w:rsidRDefault="00FD28D0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D141EE5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416416CF" w:rsidR="00B93D9A" w:rsidRPr="003D7A79" w:rsidRDefault="0081758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4-1-</w:t>
            </w:r>
            <w:r w:rsidR="004462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446267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29440DF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128B20E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1-22-2018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41A1D9D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28EF0B38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446267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2AEE445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6D5E72F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6-7-2019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440E57A3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544DDA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446267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24BA56D8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1F83F77E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0AC415C6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0FA3677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02039B6C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637E5EB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4151358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1BA26D8B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448EB32E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09600AE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239AEC18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5F6E400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03A5ABEE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28E566CE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1B65BBE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317CCA32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36EC634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2ECC6C98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6A8C98BD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05C17AB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12D0832A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2D7F96FF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28610813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BB6A19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94CAD94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581A055D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3842072C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6444A38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19502D92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41C763E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1A18BAEA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0DABFD15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0A32DE0F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57D464FB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4132E051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33F10AAA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6AD12852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1B717639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58F072D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5C7D9600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3A8F53C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446267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77777777" w:rsidR="00446267" w:rsidRPr="003D7A79" w:rsidRDefault="00446267" w:rsidP="004462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488C" w14:textId="77777777" w:rsidR="00A46664" w:rsidRDefault="00A46664">
      <w:r>
        <w:separator/>
      </w:r>
    </w:p>
  </w:endnote>
  <w:endnote w:type="continuationSeparator" w:id="0">
    <w:p w14:paraId="7A84B137" w14:textId="77777777" w:rsidR="00A46664" w:rsidRDefault="00A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6FA50880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446267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</w:t>
    </w:r>
    <w:proofErr w:type="spellStart"/>
    <w:r w:rsidRPr="008D7507">
      <w:rPr>
        <w:rFonts w:ascii="Arial" w:hAnsi="Arial" w:cs="Arial"/>
        <w:sz w:val="16"/>
        <w:szCs w:val="16"/>
      </w:rPr>
      <w:t>Meinert</w:t>
    </w:r>
    <w:proofErr w:type="spellEnd"/>
    <w:r w:rsidRPr="008D7507">
      <w:rPr>
        <w:rFonts w:ascii="Arial" w:hAnsi="Arial" w:cs="Arial"/>
        <w:sz w:val="16"/>
        <w:szCs w:val="16"/>
      </w:rPr>
      <w:t xml:space="preserve">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1C4114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1C4114">
      <w:rPr>
        <w:rFonts w:ascii="Arial" w:hAnsi="Arial" w:cs="Arial"/>
        <w:noProof/>
        <w:snapToGrid w:val="0"/>
        <w:sz w:val="16"/>
        <w:szCs w:val="16"/>
      </w:rPr>
      <w:t>5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A614" w14:textId="77777777" w:rsidR="00A46664" w:rsidRDefault="00A46664">
      <w:r>
        <w:separator/>
      </w:r>
    </w:p>
  </w:footnote>
  <w:footnote w:type="continuationSeparator" w:id="0">
    <w:p w14:paraId="41E12793" w14:textId="77777777" w:rsidR="00A46664" w:rsidRDefault="00A4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905"/>
      <w:gridCol w:w="3652"/>
    </w:tblGrid>
    <w:tr w:rsidR="00CB097B" w:rsidRPr="00423679" w14:paraId="26CC66C3" w14:textId="77777777" w:rsidTr="00A7347E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6FFEC02A">
                <wp:extent cx="1029457" cy="542130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959" cy="565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18B929A3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FD28D0">
            <w:rPr>
              <w:rFonts w:ascii="Arial" w:hAnsi="Arial" w:cs="Arial"/>
              <w:b/>
            </w:rPr>
            <w:t>10</w:t>
          </w:r>
        </w:p>
        <w:p w14:paraId="26CC66BD" w14:textId="2352018D" w:rsidR="00CB097B" w:rsidRPr="00423679" w:rsidRDefault="00F50480" w:rsidP="00FD28D0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Heat Stress</w:t>
          </w:r>
        </w:p>
      </w:tc>
      <w:tc>
        <w:tcPr>
          <w:tcW w:w="3652" w:type="dxa"/>
          <w:vAlign w:val="center"/>
        </w:tcPr>
        <w:p w14:paraId="26CC66BE" w14:textId="35E76F2F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1758D">
            <w:rPr>
              <w:rFonts w:ascii="Arial" w:hAnsi="Arial" w:cs="Arial"/>
              <w:noProof/>
              <w:sz w:val="16"/>
              <w:szCs w:val="16"/>
            </w:rPr>
            <w:t>40 WMI- Heat Stress</w:t>
          </w:r>
          <w:r w:rsidR="00FD28D0">
            <w:rPr>
              <w:rFonts w:ascii="Arial" w:hAnsi="Arial" w:cs="Arial"/>
              <w:noProof/>
              <w:sz w:val="16"/>
              <w:szCs w:val="16"/>
            </w:rPr>
            <w:t xml:space="preserve"> Program.docx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47BF485E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</w:t>
          </w:r>
          <w:r w:rsidR="0081758D">
            <w:rPr>
              <w:rFonts w:ascii="Arial" w:hAnsi="Arial" w:cs="Arial"/>
              <w:noProof/>
              <w:sz w:val="16"/>
              <w:szCs w:val="16"/>
            </w:rPr>
            <w:t xml:space="preserve"> 04/16/2017</w:t>
          </w:r>
        </w:p>
        <w:p w14:paraId="26CC66C0" w14:textId="2E9894BF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81758D">
            <w:rPr>
              <w:rFonts w:ascii="Arial" w:hAnsi="Arial" w:cs="Arial"/>
              <w:noProof/>
              <w:sz w:val="16"/>
              <w:szCs w:val="16"/>
            </w:rPr>
            <w:t>1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00B68FB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C411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C4114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3A07"/>
    <w:multiLevelType w:val="multilevel"/>
    <w:tmpl w:val="C3A653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60DE9"/>
    <w:rsid w:val="00077257"/>
    <w:rsid w:val="000F2722"/>
    <w:rsid w:val="001136CE"/>
    <w:rsid w:val="001326A1"/>
    <w:rsid w:val="001838C8"/>
    <w:rsid w:val="001A15BF"/>
    <w:rsid w:val="001A1655"/>
    <w:rsid w:val="001C4114"/>
    <w:rsid w:val="001C544A"/>
    <w:rsid w:val="001D34E5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46267"/>
    <w:rsid w:val="00470624"/>
    <w:rsid w:val="00470A92"/>
    <w:rsid w:val="0048326E"/>
    <w:rsid w:val="004A3F0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33C4"/>
    <w:rsid w:val="006536DE"/>
    <w:rsid w:val="0067228C"/>
    <w:rsid w:val="006752CF"/>
    <w:rsid w:val="00700547"/>
    <w:rsid w:val="00713B8B"/>
    <w:rsid w:val="00783A48"/>
    <w:rsid w:val="007D4570"/>
    <w:rsid w:val="007F252C"/>
    <w:rsid w:val="00806208"/>
    <w:rsid w:val="0081758D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46664"/>
    <w:rsid w:val="00A56C3C"/>
    <w:rsid w:val="00A57CFC"/>
    <w:rsid w:val="00A7347E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C17A7F"/>
    <w:rsid w:val="00CB097B"/>
    <w:rsid w:val="00CB236E"/>
    <w:rsid w:val="00CB523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57BD"/>
    <w:rsid w:val="00F0682E"/>
    <w:rsid w:val="00F12C25"/>
    <w:rsid w:val="00F17E57"/>
    <w:rsid w:val="00F30ECC"/>
    <w:rsid w:val="00F50480"/>
    <w:rsid w:val="00F54F28"/>
    <w:rsid w:val="00F71E43"/>
    <w:rsid w:val="00F74F3E"/>
    <w:rsid w:val="00F92C70"/>
    <w:rsid w:val="00FD28D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5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5C23-E9C6-4D7A-B192-F5C2950F3D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1773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STRESS PROGRAM</vt:lpstr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STRESS PROGRAM</dc:title>
  <dc:subject/>
  <dc:creator>Scott Eder</dc:creator>
  <cp:keywords/>
  <cp:lastModifiedBy>Scott Eder</cp:lastModifiedBy>
  <cp:revision>4</cp:revision>
  <cp:lastPrinted>2011-10-07T18:33:00Z</cp:lastPrinted>
  <dcterms:created xsi:type="dcterms:W3CDTF">2017-04-21T16:11:00Z</dcterms:created>
  <dcterms:modified xsi:type="dcterms:W3CDTF">2019-06-07T14:23:00Z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