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48D3" w14:textId="77777777" w:rsidR="00561B0E" w:rsidRPr="00DA0FCA" w:rsidRDefault="00561B0E" w:rsidP="00DE1CA5">
      <w:pPr>
        <w:ind w:left="-90"/>
        <w:rPr>
          <w:rFonts w:ascii="Arial" w:hAnsi="Arial" w:cs="Arial"/>
          <w:sz w:val="8"/>
          <w:szCs w:val="8"/>
        </w:rPr>
      </w:pPr>
    </w:p>
    <w:p w14:paraId="3E0948D4" w14:textId="77777777" w:rsidR="00CA4506" w:rsidRDefault="00CA4506" w:rsidP="00CA4506">
      <w:pPr>
        <w:jc w:val="both"/>
        <w:rPr>
          <w:rFonts w:ascii="Arial" w:hAnsi="Arial"/>
          <w:b/>
        </w:rPr>
      </w:pPr>
      <w:r>
        <w:rPr>
          <w:rFonts w:ascii="Arial" w:hAnsi="Arial"/>
          <w:b/>
        </w:rPr>
        <w:t>PURPOSE:</w:t>
      </w:r>
    </w:p>
    <w:p w14:paraId="3E0948D5" w14:textId="77777777" w:rsidR="00CA4506" w:rsidRDefault="00CA4506" w:rsidP="00CA4506">
      <w:pPr>
        <w:pStyle w:val="BodyText3"/>
        <w:rPr>
          <w:rFonts w:ascii="Arial" w:hAnsi="Arial"/>
        </w:rPr>
      </w:pPr>
    </w:p>
    <w:p w14:paraId="3E0948D6" w14:textId="4179B851" w:rsidR="00CA4506" w:rsidRDefault="00CA4506" w:rsidP="00CA4506">
      <w:pPr>
        <w:jc w:val="both"/>
        <w:rPr>
          <w:rFonts w:ascii="Arial" w:hAnsi="Arial"/>
        </w:rPr>
      </w:pPr>
      <w:r>
        <w:rPr>
          <w:rFonts w:ascii="Arial" w:hAnsi="Arial"/>
        </w:rPr>
        <w:t>Wagner-</w:t>
      </w:r>
      <w:proofErr w:type="spellStart"/>
      <w:r>
        <w:rPr>
          <w:rFonts w:ascii="Arial" w:hAnsi="Arial"/>
        </w:rPr>
        <w:t>Meinert</w:t>
      </w:r>
      <w:proofErr w:type="spellEnd"/>
      <w:r>
        <w:rPr>
          <w:rFonts w:ascii="Arial" w:hAnsi="Arial"/>
        </w:rPr>
        <w:t>, LLC will maintain a safe and healthy work environment in an ongoing effort to protect each employee from potentially hazardous or unsafe conditions. It is the goal of Wagner-</w:t>
      </w:r>
      <w:proofErr w:type="spellStart"/>
      <w:r>
        <w:rPr>
          <w:rFonts w:ascii="Arial" w:hAnsi="Arial"/>
        </w:rPr>
        <w:t>Meinert</w:t>
      </w:r>
      <w:proofErr w:type="spellEnd"/>
      <w:r>
        <w:rPr>
          <w:rFonts w:ascii="Arial" w:hAnsi="Arial"/>
        </w:rPr>
        <w:t xml:space="preserve">, LLC </w:t>
      </w:r>
      <w:r w:rsidR="0088526D">
        <w:rPr>
          <w:rFonts w:ascii="Arial" w:hAnsi="Arial"/>
        </w:rPr>
        <w:t>to ensure that</w:t>
      </w:r>
      <w:r>
        <w:rPr>
          <w:rFonts w:ascii="Arial" w:hAnsi="Arial"/>
        </w:rPr>
        <w:t xml:space="preserve"> Personnel will at no time suffer any adverse health effects or injuries related to their work environment.</w:t>
      </w:r>
    </w:p>
    <w:p w14:paraId="3E0948D7" w14:textId="77777777" w:rsidR="00CA4506" w:rsidRDefault="00CA4506" w:rsidP="00CA4506">
      <w:pPr>
        <w:pStyle w:val="BodyText3"/>
        <w:rPr>
          <w:rFonts w:ascii="Arial" w:hAnsi="Arial"/>
        </w:rPr>
      </w:pPr>
    </w:p>
    <w:p w14:paraId="3E0948D8" w14:textId="77777777" w:rsidR="00CA4506" w:rsidRDefault="00CA4506" w:rsidP="00CA4506">
      <w:pPr>
        <w:jc w:val="both"/>
        <w:rPr>
          <w:rFonts w:ascii="Arial" w:hAnsi="Arial"/>
        </w:rPr>
      </w:pPr>
      <w:r>
        <w:rPr>
          <w:rFonts w:ascii="Arial" w:hAnsi="Arial"/>
        </w:rPr>
        <w:t>The purpose of this Electrical Safe Work Practice Program is to establish and maintain a program that will assure compliance with all federal and state regulations, and to limit the number of accidents and losses associated with the operation, maintenance and repair of electrical equipment.</w:t>
      </w:r>
    </w:p>
    <w:p w14:paraId="3E0948D9" w14:textId="77777777" w:rsidR="00CA4506" w:rsidRDefault="00CA4506" w:rsidP="00CA4506">
      <w:pPr>
        <w:jc w:val="both"/>
        <w:rPr>
          <w:rFonts w:ascii="Arial" w:hAnsi="Arial"/>
        </w:rPr>
      </w:pPr>
    </w:p>
    <w:p w14:paraId="3E0948DA" w14:textId="77777777" w:rsidR="00CA4506" w:rsidRDefault="00CA4506" w:rsidP="00CA4506">
      <w:pPr>
        <w:jc w:val="both"/>
        <w:rPr>
          <w:rFonts w:ascii="Arial" w:hAnsi="Arial"/>
        </w:rPr>
      </w:pPr>
      <w:r>
        <w:rPr>
          <w:rFonts w:ascii="Arial" w:hAnsi="Arial"/>
        </w:rPr>
        <w:t>Wagner-</w:t>
      </w:r>
      <w:proofErr w:type="spellStart"/>
      <w:r>
        <w:rPr>
          <w:rFonts w:ascii="Arial" w:hAnsi="Arial"/>
        </w:rPr>
        <w:t>Meinert</w:t>
      </w:r>
      <w:proofErr w:type="spellEnd"/>
      <w:r>
        <w:rPr>
          <w:rFonts w:ascii="Arial" w:hAnsi="Arial"/>
        </w:rPr>
        <w:t xml:space="preserve"> personnel will only work on low voltage wiring and wiring of 480 motor starters.</w:t>
      </w:r>
    </w:p>
    <w:p w14:paraId="3E0948DB" w14:textId="77777777" w:rsidR="00CA4506" w:rsidRDefault="00CA4506" w:rsidP="00CA4506">
      <w:pPr>
        <w:pStyle w:val="BodyText3"/>
        <w:rPr>
          <w:rFonts w:ascii="Arial" w:hAnsi="Arial"/>
        </w:rPr>
      </w:pPr>
    </w:p>
    <w:p w14:paraId="3E0948DC" w14:textId="77777777" w:rsidR="00CA4506" w:rsidRDefault="00CA4506" w:rsidP="00CA4506">
      <w:pPr>
        <w:widowControl w:val="0"/>
        <w:jc w:val="both"/>
        <w:rPr>
          <w:rFonts w:ascii="Arial" w:hAnsi="Arial"/>
        </w:rPr>
      </w:pPr>
    </w:p>
    <w:p w14:paraId="3E0948DD" w14:textId="77777777" w:rsidR="00CA4506" w:rsidRDefault="00CA4506" w:rsidP="00CA4506">
      <w:pPr>
        <w:jc w:val="both"/>
        <w:rPr>
          <w:rFonts w:ascii="Arial" w:hAnsi="Arial"/>
          <w:b/>
        </w:rPr>
      </w:pPr>
      <w:r>
        <w:rPr>
          <w:rFonts w:ascii="Arial" w:hAnsi="Arial"/>
          <w:b/>
        </w:rPr>
        <w:t>SCOPE:</w:t>
      </w:r>
    </w:p>
    <w:p w14:paraId="3E0948DE" w14:textId="77777777" w:rsidR="00CA4506" w:rsidRDefault="00CA4506" w:rsidP="00CA4506">
      <w:pPr>
        <w:widowControl w:val="0"/>
        <w:jc w:val="both"/>
        <w:rPr>
          <w:rFonts w:ascii="Arial" w:hAnsi="Arial"/>
        </w:rPr>
      </w:pPr>
    </w:p>
    <w:p w14:paraId="3E0948DF" w14:textId="77777777" w:rsidR="00CA4506" w:rsidRDefault="00CA4506" w:rsidP="00CA4506">
      <w:pPr>
        <w:jc w:val="both"/>
        <w:rPr>
          <w:rFonts w:ascii="Arial" w:hAnsi="Arial"/>
        </w:rPr>
      </w:pPr>
      <w:r>
        <w:rPr>
          <w:rFonts w:ascii="Arial" w:hAnsi="Arial"/>
        </w:rPr>
        <w:t>In the ongoing control of personal injury associated with electrical equipment operation, repair, and maintenance. It is Wagner-</w:t>
      </w:r>
      <w:proofErr w:type="spellStart"/>
      <w:r>
        <w:rPr>
          <w:rFonts w:ascii="Arial" w:hAnsi="Arial"/>
        </w:rPr>
        <w:t>Meinert</w:t>
      </w:r>
      <w:proofErr w:type="spellEnd"/>
      <w:r>
        <w:rPr>
          <w:rFonts w:ascii="Arial" w:hAnsi="Arial"/>
        </w:rPr>
        <w:t>, LLC primary objective to operate, maintain and repair all electrically operated equipment in a safe and proper manner. Guidelines and procedures outlined in this manual have been developed to ensure that Personnel are properly trained in electrical safe work practices, have the proper equipment to safely work on electrical equipment and that unqualified Personnel are restricted from exposure to potentially dangerous electrical equipment.</w:t>
      </w:r>
    </w:p>
    <w:p w14:paraId="3E0948E0" w14:textId="77777777" w:rsidR="00CA4506" w:rsidRDefault="00CA4506" w:rsidP="00CA4506">
      <w:pPr>
        <w:jc w:val="both"/>
        <w:rPr>
          <w:rFonts w:ascii="Arial" w:hAnsi="Arial"/>
        </w:rPr>
      </w:pPr>
    </w:p>
    <w:p w14:paraId="3E0948E1" w14:textId="77777777" w:rsidR="00CA4506" w:rsidRDefault="00CA4506" w:rsidP="00CA4506">
      <w:pPr>
        <w:jc w:val="both"/>
        <w:rPr>
          <w:rFonts w:ascii="Arial" w:hAnsi="Arial"/>
        </w:rPr>
      </w:pPr>
      <w:r>
        <w:rPr>
          <w:rFonts w:ascii="Arial" w:hAnsi="Arial"/>
        </w:rPr>
        <w:t>Wagner-</w:t>
      </w:r>
      <w:proofErr w:type="spellStart"/>
      <w:r>
        <w:rPr>
          <w:rFonts w:ascii="Arial" w:hAnsi="Arial"/>
        </w:rPr>
        <w:t>Meinert</w:t>
      </w:r>
      <w:proofErr w:type="spellEnd"/>
      <w:r>
        <w:rPr>
          <w:rFonts w:ascii="Arial" w:hAnsi="Arial"/>
        </w:rPr>
        <w:t xml:space="preserve"> personnel will only work on low voltage wiring and wiring of </w:t>
      </w:r>
      <w:proofErr w:type="gramStart"/>
      <w:r>
        <w:rPr>
          <w:rFonts w:ascii="Arial" w:hAnsi="Arial"/>
        </w:rPr>
        <w:t>480 volt</w:t>
      </w:r>
      <w:proofErr w:type="gramEnd"/>
      <w:r>
        <w:rPr>
          <w:rFonts w:ascii="Arial" w:hAnsi="Arial"/>
        </w:rPr>
        <w:t xml:space="preserve"> motor starters.</w:t>
      </w:r>
    </w:p>
    <w:p w14:paraId="3E0948E2" w14:textId="77777777" w:rsidR="00A07A7E" w:rsidRDefault="00A07A7E" w:rsidP="00CA4506">
      <w:pPr>
        <w:widowControl w:val="0"/>
        <w:jc w:val="both"/>
        <w:rPr>
          <w:rFonts w:ascii="Arial" w:hAnsi="Arial"/>
          <w:b/>
          <w:snapToGrid w:val="0"/>
        </w:rPr>
      </w:pPr>
    </w:p>
    <w:p w14:paraId="3E0948E3" w14:textId="77777777" w:rsidR="00A07A7E" w:rsidRDefault="00A07A7E" w:rsidP="00CA4506">
      <w:pPr>
        <w:widowControl w:val="0"/>
        <w:jc w:val="both"/>
        <w:rPr>
          <w:rFonts w:ascii="Arial" w:hAnsi="Arial"/>
          <w:b/>
          <w:snapToGrid w:val="0"/>
        </w:rPr>
      </w:pPr>
    </w:p>
    <w:p w14:paraId="3E0948E4" w14:textId="77777777" w:rsidR="00CA4506" w:rsidRDefault="00CA4506" w:rsidP="00CA4506">
      <w:pPr>
        <w:widowControl w:val="0"/>
        <w:jc w:val="both"/>
        <w:rPr>
          <w:rFonts w:ascii="Arial" w:hAnsi="Arial"/>
          <w:b/>
          <w:snapToGrid w:val="0"/>
        </w:rPr>
      </w:pPr>
      <w:r>
        <w:rPr>
          <w:rFonts w:ascii="Arial" w:hAnsi="Arial"/>
          <w:b/>
          <w:snapToGrid w:val="0"/>
        </w:rPr>
        <w:t>RELATED DOCUMENTS</w:t>
      </w:r>
    </w:p>
    <w:p w14:paraId="3E0948E5" w14:textId="77777777" w:rsidR="00CA4506" w:rsidRDefault="00CA4506" w:rsidP="00CA4506">
      <w:pPr>
        <w:spacing w:line="280" w:lineRule="exact"/>
        <w:jc w:val="both"/>
        <w:rPr>
          <w:rFonts w:ascii="Arial" w:hAnsi="Arial"/>
        </w:rPr>
      </w:pPr>
    </w:p>
    <w:p w14:paraId="3E0948E6" w14:textId="77777777" w:rsidR="00A07A7E" w:rsidRDefault="00A07A7E" w:rsidP="00CA4506">
      <w:pPr>
        <w:spacing w:line="280" w:lineRule="exact"/>
        <w:jc w:val="both"/>
        <w:rPr>
          <w:rFonts w:ascii="Arial" w:hAnsi="Arial"/>
        </w:rPr>
      </w:pPr>
    </w:p>
    <w:p w14:paraId="3E0948E7" w14:textId="77777777" w:rsidR="00CA4506" w:rsidRDefault="00CA4506" w:rsidP="00CA4506">
      <w:pPr>
        <w:jc w:val="both"/>
        <w:rPr>
          <w:rFonts w:ascii="Arial" w:hAnsi="Arial"/>
          <w:b/>
          <w:snapToGrid w:val="0"/>
        </w:rPr>
      </w:pPr>
      <w:r>
        <w:rPr>
          <w:rFonts w:ascii="Arial" w:hAnsi="Arial"/>
          <w:b/>
          <w:snapToGrid w:val="0"/>
        </w:rPr>
        <w:t>REFERENCES:</w:t>
      </w:r>
    </w:p>
    <w:p w14:paraId="3E0948E8" w14:textId="77777777" w:rsidR="00CA4506" w:rsidRDefault="00CA4506" w:rsidP="00CA4506">
      <w:pPr>
        <w:jc w:val="both"/>
        <w:rPr>
          <w:rFonts w:ascii="Arial" w:hAnsi="Arial"/>
          <w:snapToGrid w:val="0"/>
        </w:rPr>
      </w:pPr>
    </w:p>
    <w:p w14:paraId="3E0948E9" w14:textId="77777777" w:rsidR="00CA4506" w:rsidRDefault="00CA4506" w:rsidP="00CA4506">
      <w:pPr>
        <w:rPr>
          <w:rFonts w:ascii="Arial" w:hAnsi="Arial"/>
          <w:snapToGrid w:val="0"/>
        </w:rPr>
      </w:pPr>
      <w:r>
        <w:rPr>
          <w:rFonts w:ascii="Arial" w:hAnsi="Arial"/>
          <w:snapToGrid w:val="0"/>
        </w:rPr>
        <w:t>(A)</w:t>
      </w:r>
      <w:r>
        <w:rPr>
          <w:rFonts w:ascii="Arial" w:hAnsi="Arial"/>
          <w:snapToGrid w:val="0"/>
        </w:rPr>
        <w:tab/>
        <w:t xml:space="preserve">Part 1926--Safety </w:t>
      </w:r>
      <w:proofErr w:type="gramStart"/>
      <w:r>
        <w:rPr>
          <w:rFonts w:ascii="Arial" w:hAnsi="Arial"/>
          <w:snapToGrid w:val="0"/>
        </w:rPr>
        <w:t>And</w:t>
      </w:r>
      <w:proofErr w:type="gramEnd"/>
      <w:r>
        <w:rPr>
          <w:rFonts w:ascii="Arial" w:hAnsi="Arial"/>
          <w:snapToGrid w:val="0"/>
        </w:rPr>
        <w:t xml:space="preserve"> Health Regulations For Construction </w:t>
      </w:r>
    </w:p>
    <w:p w14:paraId="3E0948EA" w14:textId="77777777" w:rsidR="00CA4506" w:rsidRDefault="00CA4506" w:rsidP="00CA4506">
      <w:pPr>
        <w:widowControl w:val="0"/>
        <w:jc w:val="both"/>
        <w:rPr>
          <w:rFonts w:ascii="Arial" w:hAnsi="Arial"/>
        </w:rPr>
      </w:pPr>
    </w:p>
    <w:p w14:paraId="3E0948EB" w14:textId="77777777" w:rsidR="00CA4506" w:rsidRDefault="00CA4506" w:rsidP="00CA4506">
      <w:pPr>
        <w:ind w:left="720" w:hanging="720"/>
        <w:jc w:val="both"/>
        <w:rPr>
          <w:rFonts w:ascii="Arial" w:hAnsi="Arial"/>
        </w:rPr>
      </w:pPr>
      <w:r>
        <w:rPr>
          <w:rFonts w:ascii="Arial" w:hAnsi="Arial"/>
        </w:rPr>
        <w:t>(B)</w:t>
      </w:r>
      <w:r>
        <w:rPr>
          <w:rFonts w:ascii="Arial" w:hAnsi="Arial"/>
        </w:rPr>
        <w:tab/>
        <w:t>Occupational Safety and Health Standards for General Industry (29 CFR 1910.269 and 1910.301 thorough 1910.399).</w:t>
      </w:r>
    </w:p>
    <w:p w14:paraId="3E0948EC" w14:textId="77777777" w:rsidR="00A07A7E" w:rsidRDefault="00A07A7E">
      <w:pPr>
        <w:rPr>
          <w:rFonts w:ascii="Arial" w:hAnsi="Arial"/>
        </w:rPr>
      </w:pPr>
      <w:r>
        <w:rPr>
          <w:rFonts w:ascii="Arial" w:hAnsi="Arial"/>
        </w:rPr>
        <w:br w:type="page"/>
      </w:r>
    </w:p>
    <w:p w14:paraId="3E0948ED" w14:textId="77777777" w:rsidR="00CA4506" w:rsidRDefault="00CA4506" w:rsidP="00CA4506">
      <w:pPr>
        <w:ind w:left="720" w:hanging="720"/>
        <w:jc w:val="both"/>
        <w:rPr>
          <w:rFonts w:ascii="Arial" w:hAnsi="Arial"/>
        </w:rPr>
      </w:pPr>
    </w:p>
    <w:p w14:paraId="3E0948EE" w14:textId="77777777" w:rsidR="00CA4506" w:rsidRDefault="00A07A7E" w:rsidP="00CA4506">
      <w:pPr>
        <w:ind w:left="720" w:hanging="720"/>
        <w:jc w:val="both"/>
        <w:rPr>
          <w:rFonts w:ascii="Arial" w:hAnsi="Arial"/>
        </w:rPr>
      </w:pPr>
      <w:r>
        <w:rPr>
          <w:rFonts w:ascii="Arial" w:hAnsi="Arial"/>
        </w:rPr>
        <w:t>(C)</w:t>
      </w:r>
      <w:r w:rsidR="00CA4506">
        <w:rPr>
          <w:rFonts w:ascii="Arial" w:hAnsi="Arial"/>
        </w:rPr>
        <w:tab/>
        <w:t>(NFPA 70) National Electrical Code</w:t>
      </w:r>
    </w:p>
    <w:p w14:paraId="3E0948EF" w14:textId="77777777" w:rsidR="00CA4506" w:rsidRDefault="00CA4506" w:rsidP="00CA4506">
      <w:pPr>
        <w:widowControl w:val="0"/>
        <w:jc w:val="both"/>
        <w:rPr>
          <w:rFonts w:ascii="Arial" w:hAnsi="Arial"/>
        </w:rPr>
      </w:pPr>
    </w:p>
    <w:p w14:paraId="3E0948F0" w14:textId="77777777" w:rsidR="00CA4506" w:rsidRDefault="00CA4506" w:rsidP="00CA4506">
      <w:pPr>
        <w:widowControl w:val="0"/>
        <w:numPr>
          <w:ilvl w:val="0"/>
          <w:numId w:val="33"/>
        </w:numPr>
        <w:jc w:val="both"/>
        <w:rPr>
          <w:rFonts w:ascii="Arial" w:hAnsi="Arial"/>
          <w:b/>
        </w:rPr>
      </w:pPr>
      <w:r>
        <w:rPr>
          <w:rFonts w:ascii="Arial" w:hAnsi="Arial"/>
          <w:b/>
        </w:rPr>
        <w:t>OBJECTIVES</w:t>
      </w:r>
    </w:p>
    <w:p w14:paraId="3E0948F1" w14:textId="77777777" w:rsidR="00CA4506" w:rsidRDefault="00CA4506" w:rsidP="00CA4506">
      <w:pPr>
        <w:ind w:firstLine="720"/>
        <w:jc w:val="both"/>
        <w:rPr>
          <w:rFonts w:ascii="Arial" w:hAnsi="Arial"/>
          <w:b/>
        </w:rPr>
      </w:pPr>
      <w:r>
        <w:rPr>
          <w:rFonts w:ascii="Arial" w:hAnsi="Arial"/>
          <w:b/>
        </w:rPr>
        <w:t>2.0</w:t>
      </w:r>
      <w:r>
        <w:rPr>
          <w:rFonts w:ascii="Arial" w:hAnsi="Arial"/>
          <w:b/>
        </w:rPr>
        <w:tab/>
        <w:t>QUALIFIED PERSONNEL</w:t>
      </w:r>
    </w:p>
    <w:p w14:paraId="3E0948F2" w14:textId="77777777" w:rsidR="00CA4506" w:rsidRDefault="00CA4506" w:rsidP="00CA4506">
      <w:pPr>
        <w:ind w:firstLine="720"/>
        <w:jc w:val="both"/>
        <w:rPr>
          <w:rFonts w:ascii="Arial" w:hAnsi="Arial"/>
          <w:b/>
        </w:rPr>
      </w:pPr>
      <w:r>
        <w:rPr>
          <w:rFonts w:ascii="Arial" w:hAnsi="Arial"/>
          <w:b/>
        </w:rPr>
        <w:t>3.0</w:t>
      </w:r>
      <w:r>
        <w:rPr>
          <w:rFonts w:ascii="Arial" w:hAnsi="Arial"/>
          <w:b/>
        </w:rPr>
        <w:tab/>
        <w:t>UNQUALIFIED PERSONNEL</w:t>
      </w:r>
    </w:p>
    <w:p w14:paraId="3E0948F3" w14:textId="77777777" w:rsidR="00CA4506" w:rsidRDefault="00CA4506" w:rsidP="00CA4506">
      <w:pPr>
        <w:ind w:firstLine="720"/>
        <w:jc w:val="both"/>
        <w:rPr>
          <w:rFonts w:ascii="Arial" w:hAnsi="Arial"/>
          <w:b/>
        </w:rPr>
      </w:pPr>
      <w:r>
        <w:rPr>
          <w:rFonts w:ascii="Arial" w:hAnsi="Arial"/>
          <w:b/>
        </w:rPr>
        <w:t>4.0</w:t>
      </w:r>
      <w:r>
        <w:rPr>
          <w:rFonts w:ascii="Arial" w:hAnsi="Arial"/>
          <w:b/>
        </w:rPr>
        <w:tab/>
        <w:t>RESPONSIBILITIES</w:t>
      </w:r>
    </w:p>
    <w:p w14:paraId="3E0948F4" w14:textId="77777777" w:rsidR="00CA4506" w:rsidRDefault="00CA4506" w:rsidP="00CA4506">
      <w:pPr>
        <w:ind w:firstLine="720"/>
        <w:jc w:val="both"/>
        <w:rPr>
          <w:rFonts w:ascii="Arial" w:hAnsi="Arial"/>
          <w:b/>
        </w:rPr>
      </w:pPr>
      <w:r>
        <w:rPr>
          <w:rFonts w:ascii="Arial" w:hAnsi="Arial"/>
          <w:b/>
        </w:rPr>
        <w:t>5.0</w:t>
      </w:r>
      <w:r>
        <w:rPr>
          <w:rFonts w:ascii="Arial" w:hAnsi="Arial"/>
          <w:b/>
        </w:rPr>
        <w:tab/>
        <w:t>TRAINING (QUALIFIED PERSONNEL)</w:t>
      </w:r>
    </w:p>
    <w:p w14:paraId="3E0948F5" w14:textId="77777777" w:rsidR="00CA4506" w:rsidRDefault="00CA4506" w:rsidP="00CA4506">
      <w:pPr>
        <w:ind w:firstLine="720"/>
        <w:jc w:val="both"/>
        <w:rPr>
          <w:rFonts w:ascii="Arial" w:hAnsi="Arial"/>
          <w:b/>
        </w:rPr>
      </w:pPr>
      <w:r>
        <w:rPr>
          <w:rFonts w:ascii="Arial" w:hAnsi="Arial"/>
          <w:b/>
        </w:rPr>
        <w:t>6.0</w:t>
      </w:r>
      <w:r>
        <w:rPr>
          <w:rFonts w:ascii="Arial" w:hAnsi="Arial"/>
          <w:b/>
        </w:rPr>
        <w:tab/>
        <w:t>TRAINING (UNQUALIFIED PERSONNEL)</w:t>
      </w:r>
    </w:p>
    <w:p w14:paraId="3E0948F6" w14:textId="77777777" w:rsidR="00CA4506" w:rsidRDefault="00CA4506" w:rsidP="00CA4506">
      <w:pPr>
        <w:ind w:firstLine="720"/>
        <w:jc w:val="both"/>
        <w:rPr>
          <w:rFonts w:ascii="Arial" w:hAnsi="Arial"/>
          <w:b/>
        </w:rPr>
      </w:pPr>
      <w:r>
        <w:rPr>
          <w:rFonts w:ascii="Arial" w:hAnsi="Arial"/>
          <w:b/>
        </w:rPr>
        <w:t>7.0</w:t>
      </w:r>
      <w:r>
        <w:rPr>
          <w:rFonts w:ascii="Arial" w:hAnsi="Arial"/>
          <w:b/>
        </w:rPr>
        <w:tab/>
        <w:t>TRAINING FREQUENCY</w:t>
      </w:r>
    </w:p>
    <w:p w14:paraId="3E0948F7" w14:textId="77777777" w:rsidR="00CA4506" w:rsidRDefault="00CA4506" w:rsidP="00CA4506">
      <w:pPr>
        <w:ind w:firstLine="720"/>
        <w:jc w:val="both"/>
        <w:rPr>
          <w:rFonts w:ascii="Arial" w:hAnsi="Arial"/>
        </w:rPr>
      </w:pPr>
      <w:r>
        <w:rPr>
          <w:rFonts w:ascii="Arial" w:hAnsi="Arial"/>
          <w:b/>
        </w:rPr>
        <w:t>8.0</w:t>
      </w:r>
      <w:r>
        <w:rPr>
          <w:rFonts w:ascii="Arial" w:hAnsi="Arial"/>
          <w:b/>
        </w:rPr>
        <w:tab/>
        <w:t>PROTECTIVE MEASURES/EQUIPMENT</w:t>
      </w:r>
    </w:p>
    <w:p w14:paraId="3E0948F8" w14:textId="77777777" w:rsidR="00CA4506" w:rsidRDefault="00CA4506" w:rsidP="00CA4506">
      <w:pPr>
        <w:ind w:firstLine="720"/>
        <w:jc w:val="both"/>
        <w:rPr>
          <w:rFonts w:ascii="Arial" w:hAnsi="Arial"/>
          <w:b/>
        </w:rPr>
      </w:pPr>
      <w:r>
        <w:rPr>
          <w:rFonts w:ascii="Arial" w:hAnsi="Arial"/>
          <w:b/>
        </w:rPr>
        <w:t>9.0</w:t>
      </w:r>
      <w:r>
        <w:rPr>
          <w:rFonts w:ascii="Arial" w:hAnsi="Arial"/>
          <w:b/>
        </w:rPr>
        <w:tab/>
        <w:t>(GFCI) GROUNG FAULT CIRCUIT INTERRUPTER</w:t>
      </w:r>
    </w:p>
    <w:p w14:paraId="3E0948F9" w14:textId="77777777" w:rsidR="00F41CC2" w:rsidRDefault="00F41CC2" w:rsidP="00CA4506">
      <w:pPr>
        <w:ind w:firstLine="720"/>
        <w:jc w:val="both"/>
        <w:rPr>
          <w:rFonts w:ascii="Arial" w:hAnsi="Arial"/>
        </w:rPr>
      </w:pPr>
      <w:r>
        <w:rPr>
          <w:rFonts w:ascii="Arial" w:hAnsi="Arial"/>
          <w:b/>
        </w:rPr>
        <w:t>10.0</w:t>
      </w:r>
      <w:r>
        <w:rPr>
          <w:rFonts w:ascii="Arial" w:hAnsi="Arial"/>
          <w:b/>
        </w:rPr>
        <w:tab/>
        <w:t xml:space="preserve">NFPA 70E </w:t>
      </w:r>
    </w:p>
    <w:p w14:paraId="3E0948FA" w14:textId="77777777" w:rsidR="00CA4506" w:rsidRDefault="00CA4506" w:rsidP="00CA4506">
      <w:pPr>
        <w:widowControl w:val="0"/>
        <w:jc w:val="both"/>
        <w:rPr>
          <w:rFonts w:ascii="Arial" w:hAnsi="Arial"/>
        </w:rPr>
      </w:pPr>
    </w:p>
    <w:p w14:paraId="3E0948FB" w14:textId="77777777" w:rsidR="00CA4506" w:rsidRDefault="00CA4506" w:rsidP="00CA4506">
      <w:pPr>
        <w:widowControl w:val="0"/>
        <w:jc w:val="both"/>
        <w:rPr>
          <w:rFonts w:ascii="Arial" w:hAnsi="Arial"/>
          <w:b/>
        </w:rPr>
      </w:pPr>
      <w:r>
        <w:rPr>
          <w:rFonts w:ascii="Arial" w:hAnsi="Arial"/>
          <w:b/>
        </w:rPr>
        <w:t xml:space="preserve">1.0 </w:t>
      </w:r>
      <w:r>
        <w:rPr>
          <w:rFonts w:ascii="Arial" w:hAnsi="Arial"/>
          <w:b/>
        </w:rPr>
        <w:tab/>
        <w:t>OBJECTIVES</w:t>
      </w:r>
    </w:p>
    <w:p w14:paraId="3E0948FC" w14:textId="77777777" w:rsidR="00CA4506" w:rsidRDefault="00CA4506" w:rsidP="00CA4506">
      <w:pPr>
        <w:widowControl w:val="0"/>
        <w:jc w:val="both"/>
        <w:rPr>
          <w:rFonts w:ascii="Arial" w:hAnsi="Arial"/>
        </w:rPr>
      </w:pPr>
    </w:p>
    <w:p w14:paraId="3E0948FD" w14:textId="77777777" w:rsidR="00CA4506" w:rsidRDefault="00CA4506" w:rsidP="00CA4506">
      <w:pPr>
        <w:jc w:val="both"/>
        <w:rPr>
          <w:rFonts w:ascii="Arial" w:hAnsi="Arial"/>
        </w:rPr>
      </w:pPr>
      <w:r>
        <w:rPr>
          <w:rFonts w:ascii="Arial" w:hAnsi="Arial"/>
        </w:rPr>
        <w:t>1.1</w:t>
      </w:r>
      <w:r>
        <w:rPr>
          <w:rFonts w:ascii="Arial" w:hAnsi="Arial"/>
        </w:rPr>
        <w:tab/>
        <w:t>The objectives of the Electrical Safe Work Practice Program include:</w:t>
      </w:r>
    </w:p>
    <w:p w14:paraId="3E0948FE" w14:textId="77777777" w:rsidR="00CA4506" w:rsidRDefault="00CA4506" w:rsidP="00CA4506">
      <w:pPr>
        <w:jc w:val="both"/>
        <w:rPr>
          <w:rFonts w:ascii="Arial" w:hAnsi="Arial"/>
        </w:rPr>
      </w:pPr>
    </w:p>
    <w:p w14:paraId="3E0948FF" w14:textId="77777777" w:rsidR="00CA4506" w:rsidRDefault="00CA4506" w:rsidP="00CA4506">
      <w:pPr>
        <w:ind w:left="1440" w:hanging="720"/>
        <w:jc w:val="both"/>
        <w:rPr>
          <w:rFonts w:ascii="Arial" w:hAnsi="Arial"/>
        </w:rPr>
      </w:pPr>
      <w:r>
        <w:rPr>
          <w:rFonts w:ascii="Arial" w:hAnsi="Arial"/>
        </w:rPr>
        <w:t>1.1.1</w:t>
      </w:r>
      <w:r>
        <w:rPr>
          <w:rFonts w:ascii="Arial" w:hAnsi="Arial"/>
        </w:rPr>
        <w:tab/>
        <w:t>To ensure that electrical equipment is free from recognized hazards that are likely to cause death or serious injury.</w:t>
      </w:r>
    </w:p>
    <w:p w14:paraId="3E094900" w14:textId="77777777" w:rsidR="00CA4506" w:rsidRDefault="00CA4506" w:rsidP="00CA4506">
      <w:pPr>
        <w:jc w:val="both"/>
        <w:rPr>
          <w:rFonts w:ascii="Arial" w:hAnsi="Arial"/>
        </w:rPr>
      </w:pPr>
    </w:p>
    <w:p w14:paraId="3E094901" w14:textId="77777777" w:rsidR="00CA4506" w:rsidRDefault="00CA4506" w:rsidP="00CA4506">
      <w:pPr>
        <w:ind w:left="1440" w:hanging="720"/>
        <w:jc w:val="both"/>
        <w:rPr>
          <w:rFonts w:ascii="Arial" w:hAnsi="Arial"/>
        </w:rPr>
      </w:pPr>
      <w:r>
        <w:rPr>
          <w:rFonts w:ascii="Arial" w:hAnsi="Arial"/>
        </w:rPr>
        <w:t>1.1.2</w:t>
      </w:r>
      <w:r>
        <w:rPr>
          <w:rFonts w:ascii="Arial" w:hAnsi="Arial"/>
        </w:rPr>
        <w:tab/>
        <w:t xml:space="preserve">To determine the required safety equipment to protect Personnel from electrical hazards and ensure that for this equipment is available and utilized. All tools, equipment, power cords, receptacles that are available for use by employees that are not part of the building or structure are properly grounded. </w:t>
      </w:r>
    </w:p>
    <w:p w14:paraId="3E094902" w14:textId="77777777" w:rsidR="00CA4506" w:rsidRDefault="00CA4506" w:rsidP="00CA4506">
      <w:pPr>
        <w:jc w:val="both"/>
        <w:rPr>
          <w:rFonts w:ascii="Arial" w:hAnsi="Arial"/>
        </w:rPr>
      </w:pPr>
    </w:p>
    <w:p w14:paraId="3E094903" w14:textId="77777777" w:rsidR="00CA4506" w:rsidRDefault="00CA4506" w:rsidP="00CA4506">
      <w:pPr>
        <w:numPr>
          <w:ilvl w:val="2"/>
          <w:numId w:val="32"/>
        </w:numPr>
        <w:jc w:val="both"/>
        <w:rPr>
          <w:rFonts w:ascii="Arial" w:hAnsi="Arial"/>
        </w:rPr>
      </w:pPr>
      <w:r>
        <w:rPr>
          <w:rFonts w:ascii="Arial" w:hAnsi="Arial"/>
        </w:rPr>
        <w:t>To ensure that electrical equipment is properly marked and labeled.</w:t>
      </w:r>
    </w:p>
    <w:p w14:paraId="3E094904" w14:textId="77777777" w:rsidR="00CA4506" w:rsidRDefault="00CA4506" w:rsidP="00CA4506">
      <w:pPr>
        <w:ind w:left="720"/>
        <w:jc w:val="both"/>
        <w:rPr>
          <w:rFonts w:ascii="Arial" w:hAnsi="Arial"/>
        </w:rPr>
      </w:pPr>
    </w:p>
    <w:p w14:paraId="3E094905" w14:textId="77777777" w:rsidR="00CA4506" w:rsidRDefault="00CA4506" w:rsidP="00CA4506">
      <w:pPr>
        <w:ind w:left="1440" w:hanging="720"/>
        <w:jc w:val="both"/>
        <w:outlineLvl w:val="0"/>
        <w:rPr>
          <w:rFonts w:ascii="Arial" w:hAnsi="Arial"/>
        </w:rPr>
      </w:pPr>
      <w:r>
        <w:rPr>
          <w:rFonts w:ascii="Arial" w:hAnsi="Arial"/>
        </w:rPr>
        <w:t>1.1.4</w:t>
      </w:r>
      <w:r>
        <w:rPr>
          <w:rFonts w:ascii="Arial" w:hAnsi="Arial"/>
        </w:rPr>
        <w:tab/>
        <w:t>To ensure that disconnecting means and circuits are marked to indicate their purpose.</w:t>
      </w:r>
    </w:p>
    <w:p w14:paraId="3E094906" w14:textId="77777777" w:rsidR="00CA4506" w:rsidRDefault="00CA4506" w:rsidP="00CA4506">
      <w:pPr>
        <w:jc w:val="both"/>
        <w:rPr>
          <w:rFonts w:ascii="Arial" w:hAnsi="Arial"/>
        </w:rPr>
      </w:pPr>
    </w:p>
    <w:p w14:paraId="3E094907" w14:textId="77777777" w:rsidR="00CA4506" w:rsidRDefault="00CA4506" w:rsidP="00CA4506">
      <w:pPr>
        <w:ind w:left="1440" w:hanging="720"/>
        <w:jc w:val="both"/>
        <w:outlineLvl w:val="0"/>
        <w:rPr>
          <w:rFonts w:ascii="Arial" w:hAnsi="Arial"/>
        </w:rPr>
      </w:pPr>
      <w:r>
        <w:rPr>
          <w:rFonts w:ascii="Arial" w:hAnsi="Arial"/>
        </w:rPr>
        <w:t>1.1.5</w:t>
      </w:r>
      <w:r>
        <w:rPr>
          <w:rFonts w:ascii="Arial" w:hAnsi="Arial"/>
        </w:rPr>
        <w:tab/>
        <w:t>To ensure that proper working clearances are maintained around electrical equipment.</w:t>
      </w:r>
    </w:p>
    <w:p w14:paraId="3E094908" w14:textId="77777777" w:rsidR="00CA4506" w:rsidRDefault="00CA4506" w:rsidP="00CA4506">
      <w:pPr>
        <w:jc w:val="both"/>
        <w:rPr>
          <w:rFonts w:ascii="Arial" w:hAnsi="Arial"/>
        </w:rPr>
      </w:pPr>
    </w:p>
    <w:p w14:paraId="3E094909" w14:textId="77777777" w:rsidR="00CA4506" w:rsidRDefault="00CA4506" w:rsidP="00CA4506">
      <w:pPr>
        <w:ind w:left="1440" w:hanging="720"/>
        <w:jc w:val="both"/>
        <w:rPr>
          <w:rFonts w:ascii="Arial" w:hAnsi="Arial"/>
        </w:rPr>
      </w:pPr>
      <w:r>
        <w:rPr>
          <w:rFonts w:ascii="Arial" w:hAnsi="Arial"/>
        </w:rPr>
        <w:t>1.1.6</w:t>
      </w:r>
      <w:r>
        <w:rPr>
          <w:rFonts w:ascii="Arial" w:hAnsi="Arial"/>
        </w:rPr>
        <w:tab/>
        <w:t>To determine and designate specific job classifications as qualified or unqualified with respect to potential electrical exposures.</w:t>
      </w:r>
    </w:p>
    <w:p w14:paraId="3E09490A" w14:textId="77777777" w:rsidR="00CA4506" w:rsidRDefault="00CA4506" w:rsidP="00CA4506">
      <w:pPr>
        <w:jc w:val="both"/>
        <w:rPr>
          <w:rFonts w:ascii="Arial" w:hAnsi="Arial"/>
        </w:rPr>
      </w:pPr>
    </w:p>
    <w:p w14:paraId="3E09490B" w14:textId="77777777" w:rsidR="00CA4506" w:rsidRDefault="00CA4506" w:rsidP="00CA4506">
      <w:pPr>
        <w:ind w:left="1440" w:hanging="720"/>
        <w:jc w:val="both"/>
        <w:rPr>
          <w:rFonts w:ascii="Arial" w:hAnsi="Arial"/>
        </w:rPr>
      </w:pPr>
      <w:r>
        <w:rPr>
          <w:rFonts w:ascii="Arial" w:hAnsi="Arial"/>
        </w:rPr>
        <w:t>1.1.7</w:t>
      </w:r>
      <w:r>
        <w:rPr>
          <w:rFonts w:ascii="Arial" w:hAnsi="Arial"/>
        </w:rPr>
        <w:tab/>
        <w:t>To ensure that qualified and unqualified Personnel who face the risk of electrical shock (that is not reduced to a safe level by electrical installation requirements) are properly trained.</w:t>
      </w:r>
    </w:p>
    <w:p w14:paraId="3E09490C" w14:textId="77777777" w:rsidR="00CA4506" w:rsidRDefault="00CA4506" w:rsidP="00CA4506">
      <w:pPr>
        <w:jc w:val="both"/>
        <w:rPr>
          <w:rFonts w:ascii="Arial" w:hAnsi="Arial"/>
        </w:rPr>
      </w:pPr>
    </w:p>
    <w:p w14:paraId="3E09490D" w14:textId="77777777" w:rsidR="00CA4506" w:rsidRDefault="00CA4506" w:rsidP="00CA4506">
      <w:pPr>
        <w:ind w:left="1440" w:hanging="720"/>
        <w:jc w:val="both"/>
        <w:rPr>
          <w:rFonts w:ascii="Arial" w:hAnsi="Arial"/>
        </w:rPr>
      </w:pPr>
      <w:r>
        <w:rPr>
          <w:rFonts w:ascii="Arial" w:hAnsi="Arial"/>
        </w:rPr>
        <w:t>1.1.8</w:t>
      </w:r>
      <w:r>
        <w:rPr>
          <w:rFonts w:ascii="Arial" w:hAnsi="Arial"/>
        </w:rPr>
        <w:tab/>
        <w:t>To ensure that whenever feasible, Personnel de-energize electrical equipment according to established procedures in the Electrical Safe Work Practices Program.</w:t>
      </w:r>
    </w:p>
    <w:p w14:paraId="3E09490E" w14:textId="77777777" w:rsidR="00CA4506" w:rsidRDefault="00CA4506" w:rsidP="00CA4506">
      <w:pPr>
        <w:jc w:val="both"/>
        <w:rPr>
          <w:rFonts w:ascii="Arial" w:hAnsi="Arial"/>
        </w:rPr>
      </w:pPr>
    </w:p>
    <w:p w14:paraId="3E09490F" w14:textId="77777777" w:rsidR="00CA4506" w:rsidRDefault="00CA4506" w:rsidP="00CA4506">
      <w:pPr>
        <w:ind w:left="1440" w:hanging="720"/>
        <w:jc w:val="both"/>
        <w:rPr>
          <w:rFonts w:ascii="Arial" w:hAnsi="Arial"/>
        </w:rPr>
      </w:pPr>
      <w:r>
        <w:rPr>
          <w:rFonts w:ascii="Arial" w:hAnsi="Arial"/>
        </w:rPr>
        <w:lastRenderedPageBreak/>
        <w:t>1.1.9</w:t>
      </w:r>
      <w:r>
        <w:rPr>
          <w:rFonts w:ascii="Arial" w:hAnsi="Arial"/>
        </w:rPr>
        <w:tab/>
        <w:t xml:space="preserve">To ensure that qualified Personnel utilize safe work practices that prevent contact with energized circuits and live electrical parts when for reasons of increased hazard, additional hazards, or infeasibility the electrical equipment is not de-energized. </w:t>
      </w:r>
    </w:p>
    <w:p w14:paraId="3E094910" w14:textId="77777777" w:rsidR="00CA4506" w:rsidRDefault="00CA4506" w:rsidP="00CA4506">
      <w:pPr>
        <w:ind w:left="1440" w:hanging="720"/>
        <w:jc w:val="both"/>
        <w:rPr>
          <w:rFonts w:ascii="Arial" w:hAnsi="Arial"/>
        </w:rPr>
      </w:pPr>
    </w:p>
    <w:p w14:paraId="3E094911" w14:textId="77777777" w:rsidR="00F90E8E" w:rsidRDefault="00B766A1" w:rsidP="00F90E8E">
      <w:pPr>
        <w:ind w:left="1440" w:hanging="720"/>
        <w:jc w:val="both"/>
        <w:rPr>
          <w:rFonts w:ascii="Arial" w:hAnsi="Arial"/>
        </w:rPr>
      </w:pPr>
      <w:r>
        <w:rPr>
          <w:rFonts w:ascii="Arial" w:hAnsi="Arial"/>
        </w:rPr>
        <w:t>1.1.10</w:t>
      </w:r>
      <w:r>
        <w:rPr>
          <w:rFonts w:ascii="Arial" w:hAnsi="Arial"/>
        </w:rPr>
        <w:tab/>
        <w:t>WMI personnel will work with host employee at job sites</w:t>
      </w:r>
      <w:r w:rsidR="001A5A93">
        <w:rPr>
          <w:rFonts w:ascii="Arial" w:hAnsi="Arial"/>
        </w:rPr>
        <w:t xml:space="preserve"> </w:t>
      </w:r>
      <w:r w:rsidR="00F90E8E">
        <w:rPr>
          <w:rFonts w:ascii="Arial" w:hAnsi="Arial"/>
        </w:rPr>
        <w:t xml:space="preserve">before each job </w:t>
      </w:r>
      <w:r w:rsidR="001A5A93">
        <w:rPr>
          <w:rFonts w:ascii="Arial" w:hAnsi="Arial"/>
        </w:rPr>
        <w:t>utilizing JSA forms to identify unique or unanticipated hazards presented by our work.</w:t>
      </w:r>
      <w:r w:rsidR="00F90E8E" w:rsidRPr="00F90E8E">
        <w:t xml:space="preserve"> </w:t>
      </w:r>
      <w:r w:rsidR="00F90E8E" w:rsidRPr="00F90E8E">
        <w:rPr>
          <w:rFonts w:ascii="Arial" w:hAnsi="Arial" w:cs="Arial"/>
        </w:rPr>
        <w:t>T</w:t>
      </w:r>
      <w:r w:rsidR="00F90E8E" w:rsidRPr="00F90E8E">
        <w:rPr>
          <w:rFonts w:ascii="Arial" w:hAnsi="Arial"/>
        </w:rPr>
        <w:t>he employee in charge shall conduct a Job briefing with the employees involved. The briefing shall cover the following:</w:t>
      </w:r>
    </w:p>
    <w:p w14:paraId="3E094912" w14:textId="77777777" w:rsidR="00F90E8E" w:rsidRPr="00F90E8E" w:rsidRDefault="00F90E8E" w:rsidP="00F90E8E">
      <w:pPr>
        <w:ind w:left="1440" w:hanging="720"/>
        <w:jc w:val="both"/>
        <w:rPr>
          <w:rFonts w:ascii="Arial" w:hAnsi="Arial"/>
        </w:rPr>
      </w:pPr>
    </w:p>
    <w:p w14:paraId="3E094913" w14:textId="77777777" w:rsidR="00F90E8E" w:rsidRPr="00F90E8E" w:rsidRDefault="00F90E8E" w:rsidP="00F90E8E">
      <w:pPr>
        <w:ind w:left="2160" w:hanging="720"/>
        <w:jc w:val="both"/>
        <w:rPr>
          <w:rFonts w:ascii="Arial" w:hAnsi="Arial"/>
        </w:rPr>
      </w:pPr>
      <w:r w:rsidRPr="00F90E8E">
        <w:rPr>
          <w:rFonts w:ascii="Arial" w:hAnsi="Arial"/>
        </w:rPr>
        <w:t>a)</w:t>
      </w:r>
      <w:r w:rsidRPr="00F90E8E">
        <w:rPr>
          <w:rFonts w:ascii="Arial" w:hAnsi="Arial"/>
        </w:rPr>
        <w:tab/>
        <w:t>Hazards associated with the job where applicable.  This includes identifying the exposures of shock (nominal voltage) and arc flash hazards.</w:t>
      </w:r>
    </w:p>
    <w:p w14:paraId="3E094914" w14:textId="77777777" w:rsidR="00F90E8E" w:rsidRPr="00F90E8E" w:rsidRDefault="00F90E8E" w:rsidP="00F90E8E">
      <w:pPr>
        <w:ind w:left="1440"/>
        <w:jc w:val="both"/>
        <w:rPr>
          <w:rFonts w:ascii="Arial" w:hAnsi="Arial"/>
        </w:rPr>
      </w:pPr>
      <w:r w:rsidRPr="00F90E8E">
        <w:rPr>
          <w:rFonts w:ascii="Arial" w:hAnsi="Arial"/>
        </w:rPr>
        <w:t>b)</w:t>
      </w:r>
      <w:r w:rsidRPr="00F90E8E">
        <w:rPr>
          <w:rFonts w:ascii="Arial" w:hAnsi="Arial"/>
        </w:rPr>
        <w:tab/>
        <w:t>Work procedures</w:t>
      </w:r>
    </w:p>
    <w:p w14:paraId="3E094915" w14:textId="77777777" w:rsidR="00F90E8E" w:rsidRPr="00F90E8E" w:rsidRDefault="00F90E8E" w:rsidP="00F90E8E">
      <w:pPr>
        <w:ind w:left="2160" w:hanging="720"/>
        <w:jc w:val="both"/>
        <w:rPr>
          <w:rFonts w:ascii="Arial" w:hAnsi="Arial"/>
        </w:rPr>
      </w:pPr>
      <w:r w:rsidRPr="00F90E8E">
        <w:rPr>
          <w:rFonts w:ascii="Arial" w:hAnsi="Arial"/>
        </w:rPr>
        <w:t>c)</w:t>
      </w:r>
      <w:r w:rsidRPr="00F90E8E">
        <w:rPr>
          <w:rFonts w:ascii="Arial" w:hAnsi="Arial"/>
        </w:rPr>
        <w:tab/>
        <w:t>Special precautions include un-shunted CTs, draining capacitors for 5 minutes and gradient potential issues.</w:t>
      </w:r>
    </w:p>
    <w:p w14:paraId="3E094916" w14:textId="77777777" w:rsidR="00F90E8E" w:rsidRPr="00F90E8E" w:rsidRDefault="00F90E8E" w:rsidP="00F90E8E">
      <w:pPr>
        <w:ind w:left="1440"/>
        <w:jc w:val="both"/>
        <w:rPr>
          <w:rFonts w:ascii="Arial" w:hAnsi="Arial"/>
        </w:rPr>
      </w:pPr>
      <w:r w:rsidRPr="00F90E8E">
        <w:rPr>
          <w:rFonts w:ascii="Arial" w:hAnsi="Arial"/>
        </w:rPr>
        <w:t>d)</w:t>
      </w:r>
      <w:r w:rsidRPr="00F90E8E">
        <w:rPr>
          <w:rFonts w:ascii="Arial" w:hAnsi="Arial"/>
        </w:rPr>
        <w:tab/>
        <w:t>Energy source controls includes all lockout tag out points</w:t>
      </w:r>
    </w:p>
    <w:p w14:paraId="3E094917" w14:textId="77777777" w:rsidR="00F90E8E" w:rsidRPr="00F90E8E" w:rsidRDefault="00F90E8E" w:rsidP="00F90E8E">
      <w:pPr>
        <w:ind w:left="1440"/>
        <w:jc w:val="both"/>
        <w:rPr>
          <w:rFonts w:ascii="Arial" w:hAnsi="Arial"/>
        </w:rPr>
      </w:pPr>
      <w:r w:rsidRPr="00F90E8E">
        <w:rPr>
          <w:rFonts w:ascii="Arial" w:hAnsi="Arial"/>
        </w:rPr>
        <w:t>e)</w:t>
      </w:r>
      <w:r w:rsidRPr="00F90E8E">
        <w:rPr>
          <w:rFonts w:ascii="Arial" w:hAnsi="Arial"/>
        </w:rPr>
        <w:tab/>
        <w:t>Personal protective equipment</w:t>
      </w:r>
    </w:p>
    <w:p w14:paraId="3E094918" w14:textId="77777777" w:rsidR="00F90E8E" w:rsidRPr="00F90E8E" w:rsidRDefault="00F90E8E" w:rsidP="00F90E8E">
      <w:pPr>
        <w:ind w:left="1440"/>
        <w:jc w:val="both"/>
        <w:rPr>
          <w:rFonts w:ascii="Arial" w:hAnsi="Arial"/>
        </w:rPr>
      </w:pPr>
      <w:r w:rsidRPr="00F90E8E">
        <w:rPr>
          <w:rFonts w:ascii="Arial" w:hAnsi="Arial"/>
        </w:rPr>
        <w:t>f)</w:t>
      </w:r>
      <w:r w:rsidRPr="00F90E8E">
        <w:rPr>
          <w:rFonts w:ascii="Arial" w:hAnsi="Arial"/>
        </w:rPr>
        <w:tab/>
        <w:t>Emergency Response Procedures</w:t>
      </w:r>
    </w:p>
    <w:p w14:paraId="3E094919" w14:textId="77777777" w:rsidR="00F90E8E" w:rsidRPr="00F90E8E" w:rsidRDefault="00F90E8E" w:rsidP="00F90E8E">
      <w:pPr>
        <w:ind w:left="1440" w:hanging="720"/>
        <w:jc w:val="both"/>
        <w:rPr>
          <w:rFonts w:ascii="Arial" w:hAnsi="Arial"/>
        </w:rPr>
      </w:pPr>
    </w:p>
    <w:p w14:paraId="3E09491A" w14:textId="77777777" w:rsidR="00F90E8E" w:rsidRPr="00F90E8E" w:rsidRDefault="00F90E8E" w:rsidP="00F90E8E">
      <w:pPr>
        <w:ind w:left="1710" w:hanging="990"/>
        <w:jc w:val="both"/>
        <w:rPr>
          <w:rFonts w:ascii="Arial" w:hAnsi="Arial"/>
        </w:rPr>
      </w:pPr>
      <w:r>
        <w:rPr>
          <w:rFonts w:ascii="Arial" w:hAnsi="Arial"/>
        </w:rPr>
        <w:t>1.1.11</w:t>
      </w:r>
      <w:r w:rsidRPr="00F90E8E">
        <w:rPr>
          <w:rFonts w:ascii="Arial" w:hAnsi="Arial"/>
        </w:rPr>
        <w:t xml:space="preserve"> Additional job briefings shall be conducted if significant changes that might affect the safety of the employee occur </w:t>
      </w:r>
      <w:proofErr w:type="gramStart"/>
      <w:r w:rsidRPr="00F90E8E">
        <w:rPr>
          <w:rFonts w:ascii="Arial" w:hAnsi="Arial"/>
        </w:rPr>
        <w:t>during the course of</w:t>
      </w:r>
      <w:proofErr w:type="gramEnd"/>
      <w:r w:rsidRPr="00F90E8E">
        <w:rPr>
          <w:rFonts w:ascii="Arial" w:hAnsi="Arial"/>
        </w:rPr>
        <w:t xml:space="preserve"> the work.</w:t>
      </w:r>
    </w:p>
    <w:p w14:paraId="3E09491B" w14:textId="77777777" w:rsidR="00F90E8E" w:rsidRPr="00F90E8E" w:rsidRDefault="00F90E8E" w:rsidP="00F90E8E">
      <w:pPr>
        <w:ind w:left="1440" w:hanging="720"/>
        <w:jc w:val="both"/>
        <w:rPr>
          <w:rFonts w:ascii="Arial" w:hAnsi="Arial"/>
        </w:rPr>
      </w:pPr>
    </w:p>
    <w:p w14:paraId="3E09491C" w14:textId="77777777" w:rsidR="00F90E8E" w:rsidRPr="00F90E8E" w:rsidRDefault="00F90E8E" w:rsidP="00F90E8E">
      <w:pPr>
        <w:ind w:left="1440" w:hanging="720"/>
        <w:jc w:val="both"/>
        <w:rPr>
          <w:rFonts w:ascii="Arial" w:hAnsi="Arial"/>
        </w:rPr>
      </w:pPr>
      <w:r>
        <w:rPr>
          <w:rFonts w:ascii="Arial" w:hAnsi="Arial"/>
        </w:rPr>
        <w:t>1.1.12</w:t>
      </w:r>
      <w:r w:rsidRPr="00F90E8E">
        <w:rPr>
          <w:rFonts w:ascii="Arial" w:hAnsi="Arial"/>
        </w:rPr>
        <w:t xml:space="preserve"> If working alone, the items listed above shall be carefully considered before working on or near energized systems.</w:t>
      </w:r>
    </w:p>
    <w:p w14:paraId="3E09491D" w14:textId="77777777" w:rsidR="00B766A1" w:rsidRDefault="00B766A1" w:rsidP="00CA4506">
      <w:pPr>
        <w:ind w:left="1440" w:hanging="720"/>
        <w:jc w:val="both"/>
        <w:rPr>
          <w:rFonts w:ascii="Arial" w:hAnsi="Arial"/>
        </w:rPr>
      </w:pPr>
    </w:p>
    <w:p w14:paraId="3E09491E" w14:textId="77777777" w:rsidR="00CA4506" w:rsidRDefault="00CA4506" w:rsidP="00CA4506">
      <w:pPr>
        <w:ind w:left="1440" w:hanging="720"/>
        <w:jc w:val="both"/>
        <w:rPr>
          <w:rFonts w:ascii="Arial" w:hAnsi="Arial"/>
        </w:rPr>
      </w:pPr>
      <w:r>
        <w:rPr>
          <w:rFonts w:ascii="Arial" w:hAnsi="Arial"/>
        </w:rPr>
        <w:t>1.1.1</w:t>
      </w:r>
      <w:r w:rsidR="00F90E8E">
        <w:rPr>
          <w:rFonts w:ascii="Arial" w:hAnsi="Arial"/>
        </w:rPr>
        <w:t>3</w:t>
      </w:r>
      <w:r>
        <w:rPr>
          <w:rFonts w:ascii="Arial" w:hAnsi="Arial"/>
        </w:rPr>
        <w:tab/>
        <w:t>This program is to be on all job sites and can be found in service trucks and all job tool boxes on job site.</w:t>
      </w:r>
    </w:p>
    <w:p w14:paraId="3E09491F" w14:textId="77777777" w:rsidR="00CA4506" w:rsidRDefault="00CA4506" w:rsidP="00CA4506">
      <w:pPr>
        <w:widowControl w:val="0"/>
        <w:jc w:val="both"/>
        <w:rPr>
          <w:rFonts w:ascii="Arial" w:hAnsi="Arial"/>
        </w:rPr>
      </w:pPr>
    </w:p>
    <w:p w14:paraId="3E094920" w14:textId="77777777" w:rsidR="00CA4506" w:rsidRDefault="00CA4506" w:rsidP="00CA4506">
      <w:pPr>
        <w:jc w:val="both"/>
        <w:rPr>
          <w:rFonts w:ascii="Arial" w:hAnsi="Arial"/>
          <w:b/>
        </w:rPr>
      </w:pPr>
      <w:r>
        <w:rPr>
          <w:rFonts w:ascii="Arial" w:hAnsi="Arial"/>
          <w:b/>
        </w:rPr>
        <w:t>2.0</w:t>
      </w:r>
      <w:r>
        <w:rPr>
          <w:rFonts w:ascii="Arial" w:hAnsi="Arial"/>
          <w:b/>
        </w:rPr>
        <w:tab/>
        <w:t>QUALIFIED PERSONNEL</w:t>
      </w:r>
    </w:p>
    <w:p w14:paraId="3E094921" w14:textId="77777777" w:rsidR="00CA4506" w:rsidRDefault="00CA4506" w:rsidP="00CA4506">
      <w:pPr>
        <w:jc w:val="both"/>
        <w:rPr>
          <w:rFonts w:ascii="Arial" w:hAnsi="Arial"/>
        </w:rPr>
      </w:pPr>
    </w:p>
    <w:p w14:paraId="3E094922" w14:textId="77777777" w:rsidR="00CA4506" w:rsidRDefault="00CA4506" w:rsidP="00CA4506">
      <w:pPr>
        <w:ind w:left="1500" w:hanging="780"/>
        <w:jc w:val="both"/>
        <w:rPr>
          <w:rFonts w:ascii="Arial" w:hAnsi="Arial"/>
        </w:rPr>
      </w:pPr>
      <w:r>
        <w:rPr>
          <w:rFonts w:ascii="Arial" w:hAnsi="Arial"/>
        </w:rPr>
        <w:t>2.1</w:t>
      </w:r>
      <w:r>
        <w:rPr>
          <w:rFonts w:ascii="Arial" w:hAnsi="Arial"/>
        </w:rPr>
        <w:tab/>
        <w:t xml:space="preserve"> Qualified Personnel are defined as individuals that are permitted to work on, or near exposed energized parts. The work conducted by Qualified Personnel may involve either direct </w:t>
      </w:r>
      <w:proofErr w:type="gramStart"/>
      <w:r>
        <w:rPr>
          <w:rFonts w:ascii="Arial" w:hAnsi="Arial"/>
        </w:rPr>
        <w:t>contact, or</w:t>
      </w:r>
      <w:proofErr w:type="gramEnd"/>
      <w:r>
        <w:rPr>
          <w:rFonts w:ascii="Arial" w:hAnsi="Arial"/>
        </w:rPr>
        <w:t xml:space="preserve"> contact by means of tools and materials. Training shall be of the classroom or on-the-job </w:t>
      </w:r>
      <w:proofErr w:type="gramStart"/>
      <w:r>
        <w:rPr>
          <w:rFonts w:ascii="Arial" w:hAnsi="Arial"/>
        </w:rPr>
        <w:t>type, and</w:t>
      </w:r>
      <w:proofErr w:type="gramEnd"/>
      <w:r>
        <w:rPr>
          <w:rFonts w:ascii="Arial" w:hAnsi="Arial"/>
        </w:rPr>
        <w:t xml:space="preserve"> will introduce and establish proficiency in the departmental Electrical Safe Work Practices. Training documents will be kept on file indefinitely in the Safety Director office.</w:t>
      </w:r>
    </w:p>
    <w:p w14:paraId="3E094923" w14:textId="77777777" w:rsidR="00CA4506" w:rsidRDefault="00CA4506" w:rsidP="00CA4506">
      <w:pPr>
        <w:jc w:val="both"/>
        <w:rPr>
          <w:rFonts w:ascii="Arial" w:hAnsi="Arial"/>
        </w:rPr>
      </w:pPr>
    </w:p>
    <w:p w14:paraId="3E094924" w14:textId="77777777" w:rsidR="00CA4506" w:rsidRDefault="00CA4506" w:rsidP="00CA4506">
      <w:pPr>
        <w:ind w:left="1440" w:hanging="720"/>
        <w:jc w:val="both"/>
        <w:rPr>
          <w:rFonts w:ascii="Arial" w:hAnsi="Arial"/>
        </w:rPr>
      </w:pPr>
      <w:r>
        <w:rPr>
          <w:rFonts w:ascii="Arial" w:hAnsi="Arial"/>
        </w:rPr>
        <w:t>2.2</w:t>
      </w:r>
      <w:r>
        <w:rPr>
          <w:rFonts w:ascii="Arial" w:hAnsi="Arial"/>
        </w:rPr>
        <w:tab/>
        <w:t>Only qualified personnel are permitted to work on or around exposed energy sources.</w:t>
      </w:r>
    </w:p>
    <w:p w14:paraId="3E094925" w14:textId="77777777" w:rsidR="00C659D9" w:rsidRDefault="00C659D9" w:rsidP="00CA4506">
      <w:pPr>
        <w:ind w:left="1440" w:hanging="720"/>
        <w:jc w:val="both"/>
        <w:rPr>
          <w:rFonts w:ascii="Arial" w:hAnsi="Arial"/>
        </w:rPr>
      </w:pPr>
    </w:p>
    <w:p w14:paraId="3E094926" w14:textId="77777777" w:rsidR="00C659D9" w:rsidRDefault="00C659D9" w:rsidP="00CA4506">
      <w:pPr>
        <w:ind w:left="1440" w:hanging="720"/>
        <w:jc w:val="both"/>
        <w:rPr>
          <w:rFonts w:ascii="Arial" w:hAnsi="Arial"/>
        </w:rPr>
      </w:pPr>
      <w:r>
        <w:rPr>
          <w:rFonts w:ascii="Arial" w:hAnsi="Arial"/>
        </w:rPr>
        <w:t>2.3</w:t>
      </w:r>
      <w:r>
        <w:rPr>
          <w:rFonts w:ascii="Arial" w:hAnsi="Arial"/>
        </w:rPr>
        <w:tab/>
      </w:r>
      <w:r w:rsidRPr="00C659D9">
        <w:rPr>
          <w:rFonts w:ascii="Arial" w:hAnsi="Arial"/>
        </w:rPr>
        <w:t xml:space="preserve">Only qualified workers </w:t>
      </w:r>
      <w:proofErr w:type="gramStart"/>
      <w:r w:rsidRPr="00C659D9">
        <w:rPr>
          <w:rFonts w:ascii="Arial" w:hAnsi="Arial"/>
        </w:rPr>
        <w:t>are allowed to</w:t>
      </w:r>
      <w:proofErr w:type="gramEnd"/>
      <w:r w:rsidRPr="00C659D9">
        <w:rPr>
          <w:rFonts w:ascii="Arial" w:hAnsi="Arial"/>
        </w:rPr>
        <w:t xml:space="preserve"> complete tasks such as testing, voltage measuring, and troubleshooting within the limited approach boundary.  The qualified worker shall test to ensure that the previously </w:t>
      </w:r>
      <w:r w:rsidRPr="00C659D9">
        <w:rPr>
          <w:rFonts w:ascii="Arial" w:hAnsi="Arial"/>
        </w:rPr>
        <w:lastRenderedPageBreak/>
        <w:t>energized part is de-energized using a UL listed meter rated for the voltage being tested.</w:t>
      </w:r>
    </w:p>
    <w:p w14:paraId="3E094927" w14:textId="77777777" w:rsidR="00C659D9" w:rsidRDefault="00C659D9" w:rsidP="00CA4506">
      <w:pPr>
        <w:ind w:left="1440" w:hanging="720"/>
        <w:jc w:val="both"/>
        <w:rPr>
          <w:rFonts w:ascii="Arial" w:hAnsi="Arial"/>
        </w:rPr>
      </w:pPr>
    </w:p>
    <w:p w14:paraId="3E094928" w14:textId="77777777" w:rsidR="00C659D9" w:rsidRDefault="00F90E8E" w:rsidP="00F90E8E">
      <w:pPr>
        <w:ind w:left="1170" w:hanging="450"/>
        <w:jc w:val="both"/>
        <w:rPr>
          <w:rFonts w:ascii="Arial" w:hAnsi="Arial"/>
        </w:rPr>
      </w:pPr>
      <w:r>
        <w:rPr>
          <w:rFonts w:ascii="Arial" w:hAnsi="Arial"/>
        </w:rPr>
        <w:t>2.4</w:t>
      </w:r>
      <w:r w:rsidR="00C659D9" w:rsidRPr="00C659D9">
        <w:rPr>
          <w:rFonts w:ascii="Arial" w:hAnsi="Arial"/>
        </w:rPr>
        <w:t xml:space="preserve"> Working on energized parts rated at 50-600 volts shall only be performed by qualified personnel who have had specific training on the </w:t>
      </w:r>
      <w:proofErr w:type="gramStart"/>
      <w:r w:rsidR="00C659D9" w:rsidRPr="00C659D9">
        <w:rPr>
          <w:rFonts w:ascii="Arial" w:hAnsi="Arial"/>
        </w:rPr>
        <w:t>particular parts</w:t>
      </w:r>
      <w:proofErr w:type="gramEnd"/>
      <w:r w:rsidR="00C659D9" w:rsidRPr="00C659D9">
        <w:rPr>
          <w:rFonts w:ascii="Arial" w:hAnsi="Arial"/>
        </w:rPr>
        <w:t xml:space="preserve"> and equipment to be worked on. The qualified employee’s supervisor shall be </w:t>
      </w:r>
      <w:proofErr w:type="gramStart"/>
      <w:r w:rsidR="00C659D9" w:rsidRPr="00C659D9">
        <w:rPr>
          <w:rFonts w:ascii="Arial" w:hAnsi="Arial"/>
        </w:rPr>
        <w:t>contacted</w:t>
      </w:r>
      <w:proofErr w:type="gramEnd"/>
      <w:r w:rsidR="00C659D9" w:rsidRPr="00C659D9">
        <w:rPr>
          <w:rFonts w:ascii="Arial" w:hAnsi="Arial"/>
        </w:rPr>
        <w:t xml:space="preserve"> and an energized work permit shall be completed before starting work on energized equipment with exceptions including testing, troubleshooting and inspections.</w:t>
      </w:r>
    </w:p>
    <w:p w14:paraId="3E094929" w14:textId="77777777" w:rsidR="00CA4506" w:rsidRDefault="00CA4506" w:rsidP="00CA4506">
      <w:pPr>
        <w:widowControl w:val="0"/>
        <w:jc w:val="both"/>
        <w:rPr>
          <w:rFonts w:ascii="Arial" w:hAnsi="Arial"/>
        </w:rPr>
      </w:pPr>
    </w:p>
    <w:p w14:paraId="3E09492A" w14:textId="77777777" w:rsidR="000B0449" w:rsidRDefault="000B0449" w:rsidP="000B0449">
      <w:pPr>
        <w:ind w:left="1170" w:hanging="450"/>
        <w:jc w:val="both"/>
        <w:rPr>
          <w:rFonts w:ascii="Arial" w:hAnsi="Arial"/>
        </w:rPr>
      </w:pPr>
      <w:r>
        <w:rPr>
          <w:rFonts w:ascii="Arial" w:hAnsi="Arial"/>
        </w:rPr>
        <w:t>2.4</w:t>
      </w:r>
      <w:r w:rsidRPr="00C659D9">
        <w:rPr>
          <w:rFonts w:ascii="Arial" w:hAnsi="Arial"/>
        </w:rPr>
        <w:t xml:space="preserve"> </w:t>
      </w:r>
      <w:r w:rsidRPr="000B0449">
        <w:rPr>
          <w:rFonts w:ascii="Arial" w:hAnsi="Arial"/>
        </w:rPr>
        <w:t>Work on exposed energized systems greater than 600 volts is not permitted unless specifically trained. Two qualified workers are required to open/close, rack out/in, test, and install temporary grounds on medium voltage equipment. Before grounding and working on medium voltage parts as de-energized, the parts must be tested using a proper tester rated for the voltage with a hot stick only.</w:t>
      </w:r>
    </w:p>
    <w:p w14:paraId="3E09492B" w14:textId="77777777" w:rsidR="000B0449" w:rsidRDefault="000B0449" w:rsidP="00CA4506">
      <w:pPr>
        <w:widowControl w:val="0"/>
        <w:jc w:val="both"/>
        <w:rPr>
          <w:rFonts w:ascii="Arial" w:hAnsi="Arial"/>
        </w:rPr>
      </w:pPr>
    </w:p>
    <w:p w14:paraId="3E09492C" w14:textId="77777777" w:rsidR="00CA4506" w:rsidRDefault="00CA4506" w:rsidP="00CA4506">
      <w:pPr>
        <w:jc w:val="both"/>
        <w:rPr>
          <w:rFonts w:ascii="Arial" w:hAnsi="Arial"/>
          <w:b/>
        </w:rPr>
      </w:pPr>
      <w:r>
        <w:rPr>
          <w:rFonts w:ascii="Arial" w:hAnsi="Arial"/>
          <w:b/>
        </w:rPr>
        <w:t>3.0</w:t>
      </w:r>
      <w:r>
        <w:rPr>
          <w:rFonts w:ascii="Arial" w:hAnsi="Arial"/>
          <w:b/>
        </w:rPr>
        <w:tab/>
        <w:t>UNQUALIFIED PERSONNEL</w:t>
      </w:r>
    </w:p>
    <w:p w14:paraId="3E09492D" w14:textId="77777777" w:rsidR="00CA4506" w:rsidRDefault="00CA4506" w:rsidP="00CA4506">
      <w:pPr>
        <w:jc w:val="both"/>
        <w:rPr>
          <w:rFonts w:ascii="Arial" w:hAnsi="Arial"/>
          <w:b/>
        </w:rPr>
      </w:pPr>
    </w:p>
    <w:p w14:paraId="3E09492E" w14:textId="77777777" w:rsidR="001A5A93" w:rsidRDefault="00CA4506" w:rsidP="00CA4506">
      <w:pPr>
        <w:ind w:left="720" w:hanging="720"/>
        <w:jc w:val="both"/>
        <w:rPr>
          <w:rFonts w:ascii="Arial" w:hAnsi="Arial"/>
        </w:rPr>
      </w:pPr>
      <w:r>
        <w:rPr>
          <w:rFonts w:ascii="Arial" w:hAnsi="Arial"/>
        </w:rPr>
        <w:t>3.1</w:t>
      </w:r>
      <w:r>
        <w:rPr>
          <w:rFonts w:ascii="Arial" w:hAnsi="Arial"/>
        </w:rPr>
        <w:tab/>
        <w:t xml:space="preserve">Unqualified Personnel are defined as individuals that are not permitted to physically work on exposed energized electrical </w:t>
      </w:r>
      <w:proofErr w:type="gramStart"/>
      <w:r>
        <w:rPr>
          <w:rFonts w:ascii="Arial" w:hAnsi="Arial"/>
        </w:rPr>
        <w:t>parts, but</w:t>
      </w:r>
      <w:proofErr w:type="gramEnd"/>
      <w:r>
        <w:rPr>
          <w:rFonts w:ascii="Arial" w:hAnsi="Arial"/>
        </w:rPr>
        <w:t xml:space="preserve"> may have this type of equipment in th</w:t>
      </w:r>
      <w:r w:rsidR="00130F08">
        <w:rPr>
          <w:rFonts w:ascii="Arial" w:hAnsi="Arial"/>
        </w:rPr>
        <w:t>eir</w:t>
      </w:r>
      <w:r w:rsidR="001A5A93">
        <w:rPr>
          <w:rFonts w:ascii="Arial" w:hAnsi="Arial"/>
        </w:rPr>
        <w:t xml:space="preserve"> work area.</w:t>
      </w:r>
    </w:p>
    <w:p w14:paraId="3E09492F" w14:textId="77777777" w:rsidR="001A5A93" w:rsidRDefault="001A5A93" w:rsidP="00CA4506">
      <w:pPr>
        <w:ind w:left="720" w:hanging="720"/>
        <w:jc w:val="both"/>
        <w:rPr>
          <w:rFonts w:ascii="Arial" w:hAnsi="Arial"/>
        </w:rPr>
      </w:pPr>
    </w:p>
    <w:p w14:paraId="3E094930" w14:textId="77777777" w:rsidR="00CA4506" w:rsidRDefault="001A5A93" w:rsidP="00FA0A23">
      <w:pPr>
        <w:ind w:left="1350" w:hanging="630"/>
        <w:jc w:val="both"/>
        <w:rPr>
          <w:rFonts w:ascii="Arial" w:hAnsi="Arial"/>
        </w:rPr>
      </w:pPr>
      <w:r>
        <w:rPr>
          <w:rFonts w:ascii="Arial" w:hAnsi="Arial"/>
        </w:rPr>
        <w:t>3.1.1 Unqualified personnel shall not enter spaces that are required to be accessible to qualified personnel only.</w:t>
      </w:r>
    </w:p>
    <w:p w14:paraId="3E094931" w14:textId="77777777" w:rsidR="00CA4506" w:rsidRDefault="00CA4506" w:rsidP="00CA4506">
      <w:pPr>
        <w:jc w:val="both"/>
        <w:rPr>
          <w:rFonts w:ascii="Arial" w:hAnsi="Arial"/>
          <w:b/>
        </w:rPr>
      </w:pPr>
    </w:p>
    <w:p w14:paraId="3E094932" w14:textId="77777777" w:rsidR="00CA4506" w:rsidRDefault="00CA4506" w:rsidP="00CA4506">
      <w:pPr>
        <w:jc w:val="both"/>
        <w:rPr>
          <w:rFonts w:ascii="Arial" w:hAnsi="Arial"/>
          <w:b/>
        </w:rPr>
      </w:pPr>
      <w:r>
        <w:rPr>
          <w:rFonts w:ascii="Arial" w:hAnsi="Arial"/>
          <w:b/>
        </w:rPr>
        <w:t>4.0</w:t>
      </w:r>
      <w:r>
        <w:rPr>
          <w:rFonts w:ascii="Arial" w:hAnsi="Arial"/>
          <w:b/>
        </w:rPr>
        <w:tab/>
        <w:t>RESPONSIBILITIES</w:t>
      </w:r>
    </w:p>
    <w:p w14:paraId="3E094933" w14:textId="77777777" w:rsidR="00CA4506" w:rsidRDefault="00CA4506" w:rsidP="00CA4506">
      <w:pPr>
        <w:jc w:val="both"/>
        <w:rPr>
          <w:rFonts w:ascii="Arial" w:hAnsi="Arial"/>
          <w:b/>
        </w:rPr>
      </w:pPr>
    </w:p>
    <w:p w14:paraId="3E094934" w14:textId="77777777" w:rsidR="00CA4506" w:rsidRDefault="00CA4506" w:rsidP="00CA4506">
      <w:pPr>
        <w:jc w:val="both"/>
        <w:outlineLvl w:val="0"/>
        <w:rPr>
          <w:rFonts w:ascii="Arial" w:hAnsi="Arial"/>
        </w:rPr>
      </w:pPr>
      <w:r>
        <w:rPr>
          <w:rFonts w:ascii="Arial" w:hAnsi="Arial"/>
        </w:rPr>
        <w:t>4.1</w:t>
      </w:r>
      <w:r>
        <w:rPr>
          <w:rFonts w:ascii="Arial" w:hAnsi="Arial"/>
        </w:rPr>
        <w:tab/>
        <w:t>Safety Director</w:t>
      </w:r>
    </w:p>
    <w:p w14:paraId="3E094935" w14:textId="77777777" w:rsidR="00CA4506" w:rsidRDefault="00CA4506" w:rsidP="00CA4506">
      <w:pPr>
        <w:jc w:val="both"/>
        <w:rPr>
          <w:rFonts w:ascii="Arial" w:hAnsi="Arial"/>
        </w:rPr>
      </w:pPr>
    </w:p>
    <w:p w14:paraId="3E094936" w14:textId="77777777" w:rsidR="00CA4506" w:rsidRDefault="00CA4506" w:rsidP="00CA4506">
      <w:pPr>
        <w:ind w:left="1440" w:hanging="720"/>
        <w:jc w:val="both"/>
        <w:rPr>
          <w:rFonts w:ascii="Arial" w:hAnsi="Arial"/>
        </w:rPr>
      </w:pPr>
      <w:r>
        <w:rPr>
          <w:rFonts w:ascii="Arial" w:hAnsi="Arial"/>
        </w:rPr>
        <w:t>4.1.1</w:t>
      </w:r>
      <w:r>
        <w:rPr>
          <w:rFonts w:ascii="Arial" w:hAnsi="Arial"/>
        </w:rPr>
        <w:tab/>
        <w:t xml:space="preserve">The Safety Director is ultimately responsible for the Electrical Safe Work Practice Program. </w:t>
      </w:r>
    </w:p>
    <w:p w14:paraId="3E094937" w14:textId="77777777" w:rsidR="00CA4506" w:rsidRDefault="00CA4506" w:rsidP="00CA4506">
      <w:pPr>
        <w:jc w:val="both"/>
        <w:rPr>
          <w:rFonts w:ascii="Arial" w:hAnsi="Arial"/>
        </w:rPr>
      </w:pPr>
    </w:p>
    <w:p w14:paraId="3E094938" w14:textId="362594EC" w:rsidR="00CA4506" w:rsidRDefault="00CA4506" w:rsidP="00CA4506">
      <w:pPr>
        <w:ind w:left="1440" w:hanging="720"/>
        <w:jc w:val="both"/>
        <w:rPr>
          <w:rFonts w:ascii="Arial" w:hAnsi="Arial"/>
        </w:rPr>
      </w:pPr>
      <w:r>
        <w:rPr>
          <w:rFonts w:ascii="Arial" w:hAnsi="Arial"/>
        </w:rPr>
        <w:t>4.1.2</w:t>
      </w:r>
      <w:r>
        <w:rPr>
          <w:rFonts w:ascii="Arial" w:hAnsi="Arial"/>
        </w:rPr>
        <w:tab/>
        <w:t>The Safety Director is responsible for developing the written Electrical Safe Work Practice Program, with assistance from Wagner-</w:t>
      </w:r>
      <w:proofErr w:type="spellStart"/>
      <w:r>
        <w:rPr>
          <w:rFonts w:ascii="Arial" w:hAnsi="Arial"/>
        </w:rPr>
        <w:t>Meinert</w:t>
      </w:r>
      <w:proofErr w:type="spellEnd"/>
      <w:r>
        <w:rPr>
          <w:rFonts w:ascii="Arial" w:hAnsi="Arial"/>
        </w:rPr>
        <w:t xml:space="preserve">, LLC Safety Committee personnel. The Safety Committee will audit the entire written program </w:t>
      </w:r>
      <w:r w:rsidR="00615EDE">
        <w:rPr>
          <w:rFonts w:ascii="Arial" w:hAnsi="Arial"/>
        </w:rPr>
        <w:t>annually, and</w:t>
      </w:r>
      <w:r w:rsidR="00F247AA">
        <w:rPr>
          <w:rFonts w:ascii="Arial" w:hAnsi="Arial"/>
        </w:rPr>
        <w:t xml:space="preserve"> the Safety Director will </w:t>
      </w:r>
      <w:r w:rsidR="00615EDE">
        <w:rPr>
          <w:rFonts w:ascii="Arial" w:hAnsi="Arial"/>
        </w:rPr>
        <w:t>perfor</w:t>
      </w:r>
      <w:r w:rsidR="00043BC5">
        <w:rPr>
          <w:rFonts w:ascii="Arial" w:hAnsi="Arial"/>
        </w:rPr>
        <w:t xml:space="preserve">m field audits every six months </w:t>
      </w:r>
      <w:r>
        <w:rPr>
          <w:rFonts w:ascii="Arial" w:hAnsi="Arial"/>
        </w:rPr>
        <w:t>and will ensure that required training is conducted for all affected personnel.</w:t>
      </w:r>
    </w:p>
    <w:p w14:paraId="3E094939" w14:textId="77777777" w:rsidR="00CA4506" w:rsidRDefault="00CA4506" w:rsidP="00CA4506">
      <w:pPr>
        <w:jc w:val="both"/>
        <w:rPr>
          <w:rFonts w:ascii="Arial" w:hAnsi="Arial"/>
        </w:rPr>
      </w:pPr>
    </w:p>
    <w:p w14:paraId="3E09493A" w14:textId="77777777" w:rsidR="00CA4506" w:rsidRDefault="00CA4506" w:rsidP="00CA4506">
      <w:pPr>
        <w:jc w:val="both"/>
        <w:outlineLvl w:val="0"/>
        <w:rPr>
          <w:rFonts w:ascii="Arial" w:hAnsi="Arial"/>
        </w:rPr>
      </w:pPr>
      <w:r>
        <w:rPr>
          <w:rFonts w:ascii="Arial" w:hAnsi="Arial"/>
        </w:rPr>
        <w:t>4.2</w:t>
      </w:r>
      <w:r>
        <w:rPr>
          <w:rFonts w:ascii="Arial" w:hAnsi="Arial"/>
        </w:rPr>
        <w:tab/>
        <w:t>Service Technician/Forman</w:t>
      </w:r>
    </w:p>
    <w:p w14:paraId="3E09493B" w14:textId="77777777" w:rsidR="00CA4506" w:rsidRDefault="00CA4506" w:rsidP="00CA4506">
      <w:pPr>
        <w:jc w:val="both"/>
        <w:rPr>
          <w:rFonts w:ascii="Arial" w:hAnsi="Arial"/>
        </w:rPr>
      </w:pPr>
    </w:p>
    <w:p w14:paraId="3E09493C" w14:textId="77777777" w:rsidR="00CA4506" w:rsidRDefault="00CA4506" w:rsidP="00CA4506">
      <w:pPr>
        <w:ind w:left="1440" w:hanging="720"/>
        <w:jc w:val="both"/>
        <w:rPr>
          <w:rFonts w:ascii="Arial" w:hAnsi="Arial"/>
        </w:rPr>
      </w:pPr>
      <w:r>
        <w:rPr>
          <w:rFonts w:ascii="Arial" w:hAnsi="Arial"/>
        </w:rPr>
        <w:t>4.2.1</w:t>
      </w:r>
      <w:r>
        <w:rPr>
          <w:rFonts w:ascii="Arial" w:hAnsi="Arial"/>
        </w:rPr>
        <w:tab/>
        <w:t xml:space="preserve">Each Service Technician/Forman is responsible for the day to day implementation and enforcement of the Electrical Safe Work Practice Program. </w:t>
      </w:r>
    </w:p>
    <w:p w14:paraId="3E09493D" w14:textId="77777777" w:rsidR="00CA4506" w:rsidRDefault="00CA4506" w:rsidP="00CA4506">
      <w:pPr>
        <w:jc w:val="both"/>
        <w:rPr>
          <w:rFonts w:ascii="Arial" w:hAnsi="Arial"/>
        </w:rPr>
      </w:pPr>
    </w:p>
    <w:p w14:paraId="3E09493E" w14:textId="77777777" w:rsidR="00CA4506" w:rsidRDefault="00CA4506" w:rsidP="00CA4506">
      <w:pPr>
        <w:ind w:left="1440" w:hanging="720"/>
        <w:jc w:val="both"/>
        <w:rPr>
          <w:rFonts w:ascii="Arial" w:hAnsi="Arial"/>
        </w:rPr>
      </w:pPr>
      <w:r>
        <w:rPr>
          <w:rFonts w:ascii="Arial" w:hAnsi="Arial"/>
        </w:rPr>
        <w:lastRenderedPageBreak/>
        <w:t>4.2.2</w:t>
      </w:r>
      <w:r>
        <w:rPr>
          <w:rFonts w:ascii="Arial" w:hAnsi="Arial"/>
        </w:rPr>
        <w:tab/>
        <w:t xml:space="preserve">All new changes must be approved by the Safety Committee before being implemented. The Safety Committee is responsible for the annual review of established work practices and </w:t>
      </w:r>
      <w:proofErr w:type="gramStart"/>
      <w:r>
        <w:rPr>
          <w:rFonts w:ascii="Arial" w:hAnsi="Arial"/>
        </w:rPr>
        <w:t>procedures, and</w:t>
      </w:r>
      <w:proofErr w:type="gramEnd"/>
      <w:r>
        <w:rPr>
          <w:rFonts w:ascii="Arial" w:hAnsi="Arial"/>
        </w:rPr>
        <w:t xml:space="preserve"> notifying the Safety Director when Personnel need initial and refresher safety training. Documentation of annual reviews should be forwarded to the Safety Director. Service Technician/Forman must ensure that required safety equipment is made available to Personnel required to perform electrical related duties.</w:t>
      </w:r>
    </w:p>
    <w:p w14:paraId="3E09493F" w14:textId="77777777" w:rsidR="00CA4506" w:rsidRDefault="00CA4506" w:rsidP="00CA4506">
      <w:pPr>
        <w:jc w:val="both"/>
        <w:outlineLvl w:val="0"/>
        <w:rPr>
          <w:rFonts w:ascii="Arial" w:hAnsi="Arial"/>
        </w:rPr>
      </w:pPr>
    </w:p>
    <w:p w14:paraId="3E094940" w14:textId="77777777" w:rsidR="00CA4506" w:rsidRDefault="00CA4506" w:rsidP="00CA4506">
      <w:pPr>
        <w:jc w:val="both"/>
        <w:outlineLvl w:val="0"/>
        <w:rPr>
          <w:rFonts w:ascii="Arial" w:hAnsi="Arial"/>
        </w:rPr>
      </w:pPr>
      <w:r>
        <w:rPr>
          <w:rFonts w:ascii="Arial" w:hAnsi="Arial"/>
        </w:rPr>
        <w:t>4.3</w:t>
      </w:r>
      <w:r>
        <w:rPr>
          <w:rFonts w:ascii="Arial" w:hAnsi="Arial"/>
        </w:rPr>
        <w:tab/>
        <w:t>Qualified Personnel</w:t>
      </w:r>
    </w:p>
    <w:p w14:paraId="3E094941" w14:textId="77777777" w:rsidR="00CA4506" w:rsidRDefault="00CA4506" w:rsidP="00CA4506">
      <w:pPr>
        <w:jc w:val="both"/>
        <w:rPr>
          <w:rFonts w:ascii="Arial" w:hAnsi="Arial"/>
        </w:rPr>
      </w:pPr>
    </w:p>
    <w:p w14:paraId="3E094942" w14:textId="77777777" w:rsidR="00CA4506" w:rsidRDefault="00CA4506" w:rsidP="00CA4506">
      <w:pPr>
        <w:ind w:left="1440" w:hanging="720"/>
        <w:jc w:val="both"/>
        <w:rPr>
          <w:rFonts w:ascii="Arial" w:hAnsi="Arial"/>
        </w:rPr>
      </w:pPr>
      <w:r>
        <w:rPr>
          <w:rFonts w:ascii="Arial" w:hAnsi="Arial"/>
        </w:rPr>
        <w:t>4.3.1</w:t>
      </w:r>
      <w:r>
        <w:rPr>
          <w:rFonts w:ascii="Arial" w:hAnsi="Arial"/>
        </w:rPr>
        <w:tab/>
        <w:t>Qualified Personnel are responsible for following procedures established in the Electrical Safe Work Practice Program.</w:t>
      </w:r>
    </w:p>
    <w:p w14:paraId="3E094943" w14:textId="77777777" w:rsidR="00CA4506" w:rsidRDefault="00CA4506" w:rsidP="00CA4506">
      <w:pPr>
        <w:jc w:val="both"/>
        <w:rPr>
          <w:rFonts w:ascii="Arial" w:hAnsi="Arial"/>
        </w:rPr>
      </w:pPr>
    </w:p>
    <w:p w14:paraId="3E094944" w14:textId="77777777" w:rsidR="00F90E8E" w:rsidRPr="00F90E8E" w:rsidRDefault="00F90E8E" w:rsidP="00F90E8E">
      <w:pPr>
        <w:jc w:val="both"/>
        <w:outlineLvl w:val="0"/>
        <w:rPr>
          <w:rFonts w:ascii="Arial" w:hAnsi="Arial"/>
          <w:b/>
        </w:rPr>
      </w:pPr>
      <w:r w:rsidRPr="00F90E8E">
        <w:rPr>
          <w:rFonts w:ascii="Arial" w:hAnsi="Arial"/>
          <w:b/>
        </w:rPr>
        <w:t>5.0 TRAINING</w:t>
      </w:r>
    </w:p>
    <w:p w14:paraId="3E094945" w14:textId="77777777" w:rsidR="00F90E8E" w:rsidRPr="00F90E8E" w:rsidRDefault="00F90E8E" w:rsidP="00F90E8E">
      <w:pPr>
        <w:ind w:left="1440" w:hanging="720"/>
        <w:jc w:val="both"/>
        <w:outlineLvl w:val="0"/>
        <w:rPr>
          <w:rFonts w:ascii="Arial" w:hAnsi="Arial"/>
        </w:rPr>
      </w:pPr>
      <w:r w:rsidRPr="00F90E8E">
        <w:rPr>
          <w:rFonts w:ascii="Arial" w:hAnsi="Arial"/>
        </w:rPr>
        <w:t>5.1</w:t>
      </w:r>
      <w:r w:rsidRPr="00F90E8E">
        <w:rPr>
          <w:rFonts w:ascii="Arial" w:hAnsi="Arial"/>
        </w:rPr>
        <w:tab/>
        <w:t>“The training requirements contained in this section apply to employees who face a risk of electric shock that is not reduced to a safe level by electrical installation requirements. Employees that face such a risk are required to be trained. Other employees who may reasonably be expected to face comparable risk of injury due to electric shock or other electrical hazards must also be trained Training documentation for all employees shall be kept on record for duration of employee’s employment.”</w:t>
      </w:r>
    </w:p>
    <w:p w14:paraId="3E094946" w14:textId="77777777" w:rsidR="00F90E8E" w:rsidRPr="00F90E8E" w:rsidRDefault="00F90E8E" w:rsidP="00F90E8E">
      <w:pPr>
        <w:ind w:left="1440" w:hanging="720"/>
        <w:jc w:val="both"/>
        <w:rPr>
          <w:rFonts w:ascii="Arial" w:hAnsi="Arial"/>
        </w:rPr>
      </w:pPr>
    </w:p>
    <w:p w14:paraId="3E094947" w14:textId="77777777" w:rsidR="00F90E8E" w:rsidRPr="00F90E8E" w:rsidRDefault="00F90E8E" w:rsidP="00F90E8E">
      <w:pPr>
        <w:ind w:left="1440" w:hanging="720"/>
        <w:jc w:val="both"/>
        <w:rPr>
          <w:rFonts w:ascii="Arial" w:hAnsi="Arial"/>
        </w:rPr>
      </w:pPr>
      <w:r w:rsidRPr="00F90E8E">
        <w:rPr>
          <w:rFonts w:ascii="Arial" w:hAnsi="Arial"/>
        </w:rPr>
        <w:t>5.2</w:t>
      </w:r>
      <w:r w:rsidRPr="00F90E8E">
        <w:rPr>
          <w:rFonts w:ascii="Arial" w:hAnsi="Arial"/>
        </w:rPr>
        <w:tab/>
        <w:t>Type of training – The training required by this section may be of the classroom or on-the-job type. The degree of training provided must be determined by the risk to the employee.</w:t>
      </w:r>
    </w:p>
    <w:p w14:paraId="3E094948" w14:textId="77777777" w:rsidR="00F90E8E" w:rsidRPr="00F90E8E" w:rsidRDefault="00F90E8E" w:rsidP="00F90E8E">
      <w:pPr>
        <w:ind w:left="1440" w:hanging="720"/>
        <w:jc w:val="both"/>
        <w:rPr>
          <w:rFonts w:ascii="Arial" w:hAnsi="Arial"/>
          <w:color w:val="FF0000"/>
        </w:rPr>
      </w:pPr>
    </w:p>
    <w:p w14:paraId="3E094949" w14:textId="77777777" w:rsidR="00F90E8E" w:rsidRDefault="00F90E8E" w:rsidP="00CA4506">
      <w:pPr>
        <w:jc w:val="both"/>
        <w:rPr>
          <w:rFonts w:ascii="Arial" w:hAnsi="Arial"/>
        </w:rPr>
      </w:pPr>
    </w:p>
    <w:p w14:paraId="3E09494A" w14:textId="77777777" w:rsidR="00CA4506" w:rsidRDefault="00CA4506" w:rsidP="00CA4506">
      <w:pPr>
        <w:jc w:val="both"/>
        <w:rPr>
          <w:rFonts w:ascii="Arial" w:hAnsi="Arial"/>
        </w:rPr>
      </w:pPr>
    </w:p>
    <w:p w14:paraId="3E09494B" w14:textId="77777777" w:rsidR="00CA4506" w:rsidRDefault="00CA4506" w:rsidP="00CA4506">
      <w:pPr>
        <w:jc w:val="both"/>
        <w:rPr>
          <w:rFonts w:ascii="Arial" w:hAnsi="Arial"/>
          <w:b/>
        </w:rPr>
      </w:pPr>
      <w:r>
        <w:rPr>
          <w:rFonts w:ascii="Arial" w:hAnsi="Arial"/>
          <w:b/>
        </w:rPr>
        <w:t>5.</w:t>
      </w:r>
      <w:r w:rsidR="00F90E8E">
        <w:rPr>
          <w:rFonts w:ascii="Arial" w:hAnsi="Arial"/>
          <w:b/>
        </w:rPr>
        <w:t>1</w:t>
      </w:r>
      <w:r>
        <w:rPr>
          <w:rFonts w:ascii="Arial" w:hAnsi="Arial"/>
          <w:b/>
        </w:rPr>
        <w:tab/>
        <w:t>TRAINING (QUALIFIED PERSONNEL)</w:t>
      </w:r>
    </w:p>
    <w:p w14:paraId="3E09494C" w14:textId="77777777" w:rsidR="00CA4506" w:rsidRDefault="00CA4506" w:rsidP="00CA4506">
      <w:pPr>
        <w:jc w:val="both"/>
        <w:rPr>
          <w:rFonts w:ascii="Arial" w:hAnsi="Arial"/>
          <w:b/>
        </w:rPr>
      </w:pPr>
    </w:p>
    <w:p w14:paraId="3E09494D" w14:textId="77777777" w:rsidR="00CA4506" w:rsidRDefault="00CA4506" w:rsidP="00F90E8E">
      <w:pPr>
        <w:ind w:left="720"/>
        <w:jc w:val="both"/>
        <w:rPr>
          <w:rFonts w:ascii="Arial" w:hAnsi="Arial"/>
        </w:rPr>
      </w:pPr>
      <w:r>
        <w:rPr>
          <w:rFonts w:ascii="Arial" w:hAnsi="Arial"/>
        </w:rPr>
        <w:t>5.1</w:t>
      </w:r>
      <w:r w:rsidR="00F90E8E">
        <w:rPr>
          <w:rFonts w:ascii="Arial" w:hAnsi="Arial"/>
        </w:rPr>
        <w:t>.1</w:t>
      </w:r>
      <w:r>
        <w:rPr>
          <w:rFonts w:ascii="Arial" w:hAnsi="Arial"/>
        </w:rPr>
        <w:tab/>
        <w:t>All Qualified Personnel shall be trained, and become familiar with the following information:</w:t>
      </w:r>
    </w:p>
    <w:p w14:paraId="3E09494E" w14:textId="77777777" w:rsidR="00CA4506" w:rsidRDefault="00CA4506" w:rsidP="00CA4506">
      <w:pPr>
        <w:jc w:val="both"/>
        <w:rPr>
          <w:rFonts w:ascii="Arial" w:hAnsi="Arial"/>
        </w:rPr>
      </w:pPr>
    </w:p>
    <w:p w14:paraId="3E09494F" w14:textId="77777777" w:rsidR="00CA4506" w:rsidRDefault="00CA4506" w:rsidP="00CA4506">
      <w:pPr>
        <w:ind w:left="1440" w:hanging="720"/>
        <w:jc w:val="both"/>
        <w:rPr>
          <w:rFonts w:ascii="Arial" w:hAnsi="Arial"/>
        </w:rPr>
      </w:pPr>
      <w:r>
        <w:rPr>
          <w:rFonts w:ascii="Arial" w:hAnsi="Arial"/>
        </w:rPr>
        <w:t>5.1.</w:t>
      </w:r>
      <w:r w:rsidR="00F90E8E">
        <w:rPr>
          <w:rFonts w:ascii="Arial" w:hAnsi="Arial"/>
        </w:rPr>
        <w:t>2</w:t>
      </w:r>
      <w:r>
        <w:rPr>
          <w:rFonts w:ascii="Arial" w:hAnsi="Arial"/>
        </w:rPr>
        <w:tab/>
        <w:t>The skills and techniques necessary to distinguish exposed live parts from other parts of electrical equipment.</w:t>
      </w:r>
    </w:p>
    <w:p w14:paraId="3E094950" w14:textId="77777777" w:rsidR="00CA4506" w:rsidRDefault="00CA4506" w:rsidP="00CA4506">
      <w:pPr>
        <w:jc w:val="both"/>
        <w:rPr>
          <w:rFonts w:ascii="Arial" w:hAnsi="Arial"/>
        </w:rPr>
      </w:pPr>
    </w:p>
    <w:p w14:paraId="3E094951" w14:textId="77777777" w:rsidR="00CA4506" w:rsidRDefault="00CA4506" w:rsidP="00CA4506">
      <w:pPr>
        <w:ind w:left="1440" w:hanging="720"/>
        <w:jc w:val="both"/>
        <w:outlineLvl w:val="0"/>
        <w:rPr>
          <w:rFonts w:ascii="Arial" w:hAnsi="Arial"/>
        </w:rPr>
      </w:pPr>
      <w:r>
        <w:rPr>
          <w:rFonts w:ascii="Arial" w:hAnsi="Arial"/>
        </w:rPr>
        <w:t>5.1.</w:t>
      </w:r>
      <w:r w:rsidR="00F90E8E">
        <w:rPr>
          <w:rFonts w:ascii="Arial" w:hAnsi="Arial"/>
        </w:rPr>
        <w:t>3</w:t>
      </w:r>
      <w:r>
        <w:rPr>
          <w:rFonts w:ascii="Arial" w:hAnsi="Arial"/>
        </w:rPr>
        <w:tab/>
        <w:t>The skills and techniques necessary to determine the nominal voltage of exposed live parts.</w:t>
      </w:r>
    </w:p>
    <w:p w14:paraId="3E094952" w14:textId="77777777" w:rsidR="00CA4506" w:rsidRDefault="00CA4506" w:rsidP="00CA4506">
      <w:pPr>
        <w:jc w:val="both"/>
        <w:rPr>
          <w:rFonts w:ascii="Arial" w:hAnsi="Arial"/>
        </w:rPr>
      </w:pPr>
    </w:p>
    <w:p w14:paraId="3E094953" w14:textId="77777777" w:rsidR="00CA4506" w:rsidRDefault="00CA4506" w:rsidP="00CA4506">
      <w:pPr>
        <w:ind w:left="1440" w:hanging="720"/>
        <w:jc w:val="both"/>
        <w:rPr>
          <w:rFonts w:ascii="Arial" w:hAnsi="Arial"/>
        </w:rPr>
      </w:pPr>
      <w:r>
        <w:rPr>
          <w:rFonts w:ascii="Arial" w:hAnsi="Arial"/>
        </w:rPr>
        <w:t>5.1.</w:t>
      </w:r>
      <w:r w:rsidR="00F90E8E">
        <w:rPr>
          <w:rFonts w:ascii="Arial" w:hAnsi="Arial"/>
        </w:rPr>
        <w:t>4</w:t>
      </w:r>
      <w:r>
        <w:rPr>
          <w:rFonts w:ascii="Arial" w:hAnsi="Arial"/>
        </w:rPr>
        <w:tab/>
        <w:t>The clearance distances specified for various voltages to which the qualified person will be exposed.</w:t>
      </w:r>
    </w:p>
    <w:p w14:paraId="3E094954" w14:textId="77777777" w:rsidR="00CA4506" w:rsidRDefault="00CA4506" w:rsidP="00CA4506">
      <w:pPr>
        <w:jc w:val="both"/>
        <w:rPr>
          <w:rFonts w:ascii="Arial" w:hAnsi="Arial"/>
        </w:rPr>
      </w:pPr>
    </w:p>
    <w:p w14:paraId="3E094955" w14:textId="77777777" w:rsidR="00CA4506" w:rsidRDefault="00F90E8E" w:rsidP="00CA4506">
      <w:pPr>
        <w:ind w:left="1440" w:hanging="720"/>
        <w:jc w:val="both"/>
        <w:rPr>
          <w:rFonts w:ascii="Arial" w:hAnsi="Arial"/>
        </w:rPr>
      </w:pPr>
      <w:r>
        <w:rPr>
          <w:rFonts w:ascii="Arial" w:hAnsi="Arial"/>
        </w:rPr>
        <w:t>5.1.5</w:t>
      </w:r>
      <w:r w:rsidR="00CA4506">
        <w:rPr>
          <w:rFonts w:ascii="Arial" w:hAnsi="Arial"/>
        </w:rPr>
        <w:tab/>
        <w:t>Lockout/Tagout procedures used to de-energize electrical equipment or other energy sources before work is conducted.</w:t>
      </w:r>
    </w:p>
    <w:p w14:paraId="3E094956" w14:textId="77777777" w:rsidR="00CA4506" w:rsidRDefault="00CA4506" w:rsidP="00CA4506">
      <w:pPr>
        <w:jc w:val="both"/>
        <w:rPr>
          <w:rFonts w:ascii="Arial" w:hAnsi="Arial"/>
        </w:rPr>
      </w:pPr>
    </w:p>
    <w:p w14:paraId="3E094957" w14:textId="77777777" w:rsidR="00CA4506" w:rsidRDefault="00CA4506" w:rsidP="00CA4506">
      <w:pPr>
        <w:ind w:left="1440" w:hanging="720"/>
        <w:jc w:val="both"/>
        <w:rPr>
          <w:rFonts w:ascii="Arial" w:hAnsi="Arial"/>
        </w:rPr>
      </w:pPr>
      <w:r>
        <w:rPr>
          <w:rFonts w:ascii="Arial" w:hAnsi="Arial"/>
        </w:rPr>
        <w:lastRenderedPageBreak/>
        <w:t>5.1.</w:t>
      </w:r>
      <w:r w:rsidR="00F90E8E">
        <w:rPr>
          <w:rFonts w:ascii="Arial" w:hAnsi="Arial"/>
        </w:rPr>
        <w:t>6</w:t>
      </w:r>
      <w:r>
        <w:rPr>
          <w:rFonts w:ascii="Arial" w:hAnsi="Arial"/>
        </w:rPr>
        <w:tab/>
        <w:t>The safe and proper use of portable electrical equipment, including handling, visual inspection, grounding, conductive work locations, and extension cords.</w:t>
      </w:r>
    </w:p>
    <w:p w14:paraId="3E094958" w14:textId="77777777" w:rsidR="00CA4506" w:rsidRDefault="00CA4506" w:rsidP="00CA4506">
      <w:pPr>
        <w:jc w:val="both"/>
        <w:rPr>
          <w:rFonts w:ascii="Arial" w:hAnsi="Arial"/>
        </w:rPr>
      </w:pPr>
    </w:p>
    <w:p w14:paraId="3E094959" w14:textId="77777777" w:rsidR="00CA4506" w:rsidRDefault="00CA4506" w:rsidP="00CA4506">
      <w:pPr>
        <w:ind w:left="1440" w:hanging="720"/>
        <w:jc w:val="both"/>
        <w:outlineLvl w:val="0"/>
        <w:rPr>
          <w:rFonts w:ascii="Arial" w:hAnsi="Arial"/>
        </w:rPr>
      </w:pPr>
      <w:r>
        <w:rPr>
          <w:rFonts w:ascii="Arial" w:hAnsi="Arial"/>
        </w:rPr>
        <w:t>5.1.</w:t>
      </w:r>
      <w:r w:rsidR="00F90E8E">
        <w:rPr>
          <w:rFonts w:ascii="Arial" w:hAnsi="Arial"/>
        </w:rPr>
        <w:t>7</w:t>
      </w:r>
      <w:r>
        <w:rPr>
          <w:rFonts w:ascii="Arial" w:hAnsi="Arial"/>
        </w:rPr>
        <w:tab/>
        <w:t>Electrical test instruments and other equipment, including rating and visual inspection.</w:t>
      </w:r>
    </w:p>
    <w:p w14:paraId="3E09495A" w14:textId="77777777" w:rsidR="00DB4041" w:rsidRDefault="00DB4041" w:rsidP="00CA4506">
      <w:pPr>
        <w:ind w:left="1440" w:hanging="720"/>
        <w:jc w:val="both"/>
        <w:outlineLvl w:val="0"/>
        <w:rPr>
          <w:rFonts w:ascii="Arial" w:hAnsi="Arial"/>
        </w:rPr>
      </w:pPr>
    </w:p>
    <w:p w14:paraId="3E09495B" w14:textId="77777777" w:rsidR="00DB4041" w:rsidRDefault="00DB4041" w:rsidP="00CA4506">
      <w:pPr>
        <w:ind w:left="1440" w:hanging="720"/>
        <w:jc w:val="both"/>
        <w:outlineLvl w:val="0"/>
        <w:rPr>
          <w:rFonts w:ascii="Arial" w:hAnsi="Arial"/>
        </w:rPr>
      </w:pPr>
    </w:p>
    <w:p w14:paraId="3E09495C" w14:textId="77777777" w:rsidR="00DB4041" w:rsidRPr="00DB4041" w:rsidRDefault="00DB4041" w:rsidP="00DB4041">
      <w:pPr>
        <w:ind w:left="1440" w:hanging="720"/>
        <w:jc w:val="both"/>
        <w:outlineLvl w:val="0"/>
        <w:rPr>
          <w:rFonts w:ascii="Arial" w:hAnsi="Arial"/>
        </w:rPr>
      </w:pPr>
      <w:r>
        <w:rPr>
          <w:rFonts w:ascii="Arial" w:hAnsi="Arial"/>
        </w:rPr>
        <w:t>5.1.</w:t>
      </w:r>
      <w:r w:rsidR="00F90E8E">
        <w:rPr>
          <w:rFonts w:ascii="Arial" w:hAnsi="Arial"/>
        </w:rPr>
        <w:t>8</w:t>
      </w:r>
      <w:r w:rsidRPr="00DB4041">
        <w:rPr>
          <w:rFonts w:ascii="Arial" w:hAnsi="Arial"/>
        </w:rPr>
        <w:t xml:space="preserve"> Each qualified electrical worker shall be instructed in CPR, first aid, AED and techniques needed to safely </w:t>
      </w:r>
      <w:proofErr w:type="gramStart"/>
      <w:r w:rsidRPr="00DB4041">
        <w:rPr>
          <w:rFonts w:ascii="Arial" w:hAnsi="Arial"/>
        </w:rPr>
        <w:t>releasing</w:t>
      </w:r>
      <w:proofErr w:type="gramEnd"/>
      <w:r w:rsidRPr="00DB4041">
        <w:rPr>
          <w:rFonts w:ascii="Arial" w:hAnsi="Arial"/>
        </w:rPr>
        <w:t xml:space="preserve"> victims.</w:t>
      </w:r>
    </w:p>
    <w:p w14:paraId="3E09495D" w14:textId="77777777" w:rsidR="00DB4041" w:rsidRPr="00DB4041" w:rsidRDefault="00DB4041" w:rsidP="00DB4041">
      <w:pPr>
        <w:ind w:left="1440" w:hanging="720"/>
        <w:jc w:val="both"/>
        <w:outlineLvl w:val="0"/>
        <w:rPr>
          <w:rFonts w:ascii="Arial" w:hAnsi="Arial"/>
        </w:rPr>
      </w:pPr>
    </w:p>
    <w:p w14:paraId="3E09495E" w14:textId="77777777" w:rsidR="00DB4041" w:rsidRDefault="00DB4041" w:rsidP="00DB4041">
      <w:pPr>
        <w:ind w:left="1440" w:hanging="720"/>
        <w:jc w:val="both"/>
        <w:outlineLvl w:val="0"/>
        <w:rPr>
          <w:rFonts w:ascii="Arial" w:hAnsi="Arial"/>
        </w:rPr>
      </w:pPr>
      <w:r>
        <w:rPr>
          <w:rFonts w:ascii="Arial" w:hAnsi="Arial"/>
        </w:rPr>
        <w:t>5.1.</w:t>
      </w:r>
      <w:r w:rsidR="00F90E8E">
        <w:rPr>
          <w:rFonts w:ascii="Arial" w:hAnsi="Arial"/>
        </w:rPr>
        <w:t>9</w:t>
      </w:r>
      <w:r w:rsidRPr="00DB4041">
        <w:rPr>
          <w:rFonts w:ascii="Arial" w:hAnsi="Arial"/>
        </w:rPr>
        <w:t xml:space="preserve"> A demonstration of employee’s knowledge shall be documented. This can be via written test, documentation of successful completion of training, and by on-site demonstration of understanding </w:t>
      </w:r>
      <w:r>
        <w:rPr>
          <w:rFonts w:ascii="Arial" w:hAnsi="Arial"/>
        </w:rPr>
        <w:t>through workplace observations.</w:t>
      </w:r>
    </w:p>
    <w:p w14:paraId="3E09495F" w14:textId="77777777" w:rsidR="00DB4041" w:rsidRPr="00DB4041" w:rsidRDefault="00DB4041" w:rsidP="00DB4041">
      <w:pPr>
        <w:ind w:left="1440" w:hanging="720"/>
        <w:jc w:val="both"/>
        <w:outlineLvl w:val="0"/>
        <w:rPr>
          <w:rFonts w:ascii="Arial" w:hAnsi="Arial"/>
        </w:rPr>
      </w:pPr>
    </w:p>
    <w:p w14:paraId="3E094960" w14:textId="77777777" w:rsidR="00DB4041" w:rsidRPr="00DB4041" w:rsidRDefault="00DB4041" w:rsidP="00DB4041">
      <w:pPr>
        <w:ind w:left="1440" w:hanging="720"/>
        <w:jc w:val="both"/>
        <w:outlineLvl w:val="0"/>
        <w:rPr>
          <w:rFonts w:ascii="Arial" w:hAnsi="Arial"/>
        </w:rPr>
      </w:pPr>
      <w:r w:rsidRPr="00DB4041">
        <w:rPr>
          <w:rFonts w:ascii="Arial" w:hAnsi="Arial"/>
        </w:rPr>
        <w:t>1</w:t>
      </w:r>
      <w:r>
        <w:rPr>
          <w:rFonts w:ascii="Arial" w:hAnsi="Arial"/>
        </w:rPr>
        <w:t>5.1.</w:t>
      </w:r>
      <w:r w:rsidR="00F90E8E">
        <w:rPr>
          <w:rFonts w:ascii="Arial" w:hAnsi="Arial"/>
        </w:rPr>
        <w:t>10</w:t>
      </w:r>
      <w:r w:rsidRPr="00DB4041">
        <w:rPr>
          <w:rFonts w:ascii="Arial" w:hAnsi="Arial"/>
        </w:rPr>
        <w:t xml:space="preserve"> A qualified employee shall also demonstrate knowledgeable of the construction and operation of equipment and specific work methods associated with the electrical task. Employees who are not qualified persons shall also be trained in and familiar with any electrically related safety practices not specifically addressed in this </w:t>
      </w:r>
      <w:proofErr w:type="gramStart"/>
      <w:r w:rsidRPr="00DB4041">
        <w:rPr>
          <w:rFonts w:ascii="Arial" w:hAnsi="Arial"/>
        </w:rPr>
        <w:t>document</w:t>
      </w:r>
      <w:proofErr w:type="gramEnd"/>
      <w:r w:rsidRPr="00DB4041">
        <w:rPr>
          <w:rFonts w:ascii="Arial" w:hAnsi="Arial"/>
        </w:rPr>
        <w:t xml:space="preserve"> but which are necessary for their safety. Qualified persons (i.e., those permitted to work on or near exposed energized parts) shall, at a minimum, be trained in and familiar with the following:</w:t>
      </w:r>
    </w:p>
    <w:p w14:paraId="3E094961" w14:textId="77777777" w:rsidR="00DB4041" w:rsidRPr="00DB4041" w:rsidRDefault="00DB4041" w:rsidP="00DB4041">
      <w:pPr>
        <w:ind w:left="1440" w:hanging="720"/>
        <w:jc w:val="both"/>
        <w:outlineLvl w:val="0"/>
        <w:rPr>
          <w:rFonts w:ascii="Arial" w:hAnsi="Arial"/>
        </w:rPr>
      </w:pPr>
    </w:p>
    <w:p w14:paraId="3E094962" w14:textId="77777777" w:rsidR="00DB4041" w:rsidRPr="00DB4041" w:rsidRDefault="00DB4041" w:rsidP="00DB4041">
      <w:pPr>
        <w:ind w:left="1440" w:hanging="720"/>
        <w:jc w:val="both"/>
        <w:outlineLvl w:val="0"/>
        <w:rPr>
          <w:rFonts w:ascii="Arial" w:hAnsi="Arial"/>
        </w:rPr>
      </w:pPr>
      <w:r w:rsidRPr="00DB4041">
        <w:rPr>
          <w:rFonts w:ascii="Arial" w:hAnsi="Arial"/>
        </w:rPr>
        <w:t>(a)</w:t>
      </w:r>
      <w:r w:rsidRPr="00DB4041">
        <w:rPr>
          <w:rFonts w:ascii="Arial" w:hAnsi="Arial"/>
        </w:rPr>
        <w:tab/>
        <w:t>The skills and techniques necessary to distinguish exposed live parts from other parts of electric equipment by identifying exposed conductive parts that are isolated from ground and performing a voltage test.</w:t>
      </w:r>
    </w:p>
    <w:p w14:paraId="3E094963" w14:textId="77777777" w:rsidR="00DB4041" w:rsidRPr="00DB4041" w:rsidRDefault="00DB4041" w:rsidP="00DB4041">
      <w:pPr>
        <w:ind w:left="1440" w:hanging="720"/>
        <w:jc w:val="both"/>
        <w:outlineLvl w:val="0"/>
        <w:rPr>
          <w:rFonts w:ascii="Arial" w:hAnsi="Arial"/>
        </w:rPr>
      </w:pPr>
      <w:r w:rsidRPr="00DB4041">
        <w:rPr>
          <w:rFonts w:ascii="Arial" w:hAnsi="Arial"/>
        </w:rPr>
        <w:t xml:space="preserve"> </w:t>
      </w:r>
    </w:p>
    <w:p w14:paraId="3E094964" w14:textId="77777777" w:rsidR="00DB4041" w:rsidRPr="00DB4041" w:rsidRDefault="00DB4041" w:rsidP="00DB4041">
      <w:pPr>
        <w:ind w:left="1440" w:hanging="720"/>
        <w:jc w:val="both"/>
        <w:outlineLvl w:val="0"/>
        <w:rPr>
          <w:rFonts w:ascii="Arial" w:hAnsi="Arial"/>
        </w:rPr>
      </w:pPr>
      <w:r w:rsidRPr="00DB4041">
        <w:rPr>
          <w:rFonts w:ascii="Arial" w:hAnsi="Arial"/>
        </w:rPr>
        <w:t>(b)</w:t>
      </w:r>
      <w:r w:rsidRPr="00DB4041">
        <w:rPr>
          <w:rFonts w:ascii="Arial" w:hAnsi="Arial"/>
        </w:rPr>
        <w:tab/>
        <w:t>The skills and techniques necessary to determine the nominal voltage of exposed live parts by examining labels, nameplates, one-line diagrams, or for</w:t>
      </w:r>
      <w:r>
        <w:rPr>
          <w:rFonts w:ascii="Arial" w:hAnsi="Arial"/>
        </w:rPr>
        <w:t xml:space="preserve"> </w:t>
      </w:r>
      <w:r w:rsidRPr="00DB4041">
        <w:rPr>
          <w:rFonts w:ascii="Arial" w:hAnsi="Arial"/>
        </w:rPr>
        <w:t>Medium voltage, the construction and spacing. Colored tape may be an indicator but should not be relied upon to determine nominal voltage.</w:t>
      </w:r>
    </w:p>
    <w:p w14:paraId="3E094965" w14:textId="77777777" w:rsidR="00DB4041" w:rsidRPr="00DB4041" w:rsidRDefault="00DB4041" w:rsidP="00DB4041">
      <w:pPr>
        <w:ind w:left="1440" w:hanging="720"/>
        <w:jc w:val="both"/>
        <w:outlineLvl w:val="0"/>
        <w:rPr>
          <w:rFonts w:ascii="Arial" w:hAnsi="Arial"/>
        </w:rPr>
      </w:pPr>
    </w:p>
    <w:p w14:paraId="3E094966" w14:textId="53DA514D" w:rsidR="00DB4041" w:rsidRPr="00DB4041" w:rsidRDefault="00DB4041" w:rsidP="00DB4041">
      <w:pPr>
        <w:ind w:left="1440" w:hanging="720"/>
        <w:jc w:val="both"/>
        <w:rPr>
          <w:rFonts w:ascii="Arial" w:hAnsi="Arial"/>
        </w:rPr>
      </w:pPr>
      <w:r w:rsidRPr="00DB4041">
        <w:rPr>
          <w:rFonts w:ascii="Arial" w:hAnsi="Arial"/>
        </w:rPr>
        <w:t>(c)</w:t>
      </w:r>
      <w:r w:rsidRPr="00DB4041">
        <w:rPr>
          <w:rFonts w:ascii="Arial" w:hAnsi="Arial"/>
        </w:rPr>
        <w:tab/>
        <w:t xml:space="preserve">The approach boundaries specified in </w:t>
      </w:r>
      <w:r>
        <w:rPr>
          <w:rFonts w:ascii="Arial" w:hAnsi="Arial"/>
        </w:rPr>
        <w:t>10.1.1 Flash Protection Boundary Chart</w:t>
      </w:r>
      <w:r w:rsidRPr="00DB4041">
        <w:rPr>
          <w:rFonts w:ascii="Arial" w:hAnsi="Arial"/>
        </w:rPr>
        <w:t xml:space="preserve"> and the </w:t>
      </w:r>
      <w:r w:rsidR="00834DA5">
        <w:rPr>
          <w:rFonts w:ascii="Arial" w:hAnsi="Arial"/>
        </w:rPr>
        <w:t xml:space="preserve">Arc Flash assessment will be reviewed along with the </w:t>
      </w:r>
      <w:r w:rsidRPr="00DB4041">
        <w:rPr>
          <w:rFonts w:ascii="Arial" w:hAnsi="Arial"/>
        </w:rPr>
        <w:t>corresponding voltages to which the qualified person will be exposed.</w:t>
      </w:r>
    </w:p>
    <w:p w14:paraId="3E094967" w14:textId="77777777" w:rsidR="00DB4041" w:rsidRPr="00DB4041" w:rsidRDefault="00DB4041" w:rsidP="00DB4041">
      <w:pPr>
        <w:ind w:left="1440" w:hanging="720"/>
        <w:jc w:val="both"/>
        <w:outlineLvl w:val="0"/>
        <w:rPr>
          <w:rFonts w:ascii="Arial" w:hAnsi="Arial"/>
        </w:rPr>
      </w:pPr>
    </w:p>
    <w:p w14:paraId="3E094968" w14:textId="77777777" w:rsidR="00DB4041" w:rsidRDefault="00DB4041" w:rsidP="00DB4041">
      <w:pPr>
        <w:ind w:left="1440" w:hanging="720"/>
        <w:jc w:val="both"/>
        <w:outlineLvl w:val="0"/>
        <w:rPr>
          <w:rFonts w:ascii="Arial" w:hAnsi="Arial"/>
        </w:rPr>
      </w:pPr>
      <w:r w:rsidRPr="00DB4041">
        <w:rPr>
          <w:rFonts w:ascii="Arial" w:hAnsi="Arial"/>
        </w:rPr>
        <w:t>(d)</w:t>
      </w:r>
      <w:r w:rsidRPr="00DB4041">
        <w:rPr>
          <w:rFonts w:ascii="Arial" w:hAnsi="Arial"/>
        </w:rPr>
        <w:tab/>
        <w:t>The proper inspection, donning and use of personal protective equipment including EH hardhat, arc protection equipment and clothing, rubber gloves and insulating materials and tools.</w:t>
      </w:r>
    </w:p>
    <w:p w14:paraId="3E094969" w14:textId="77777777" w:rsidR="00C659D9" w:rsidRDefault="00C659D9" w:rsidP="00DB4041">
      <w:pPr>
        <w:ind w:left="1440" w:hanging="720"/>
        <w:jc w:val="both"/>
        <w:outlineLvl w:val="0"/>
        <w:rPr>
          <w:rFonts w:ascii="Arial" w:hAnsi="Arial"/>
        </w:rPr>
      </w:pPr>
    </w:p>
    <w:p w14:paraId="3E09496A" w14:textId="77777777" w:rsidR="00C659D9" w:rsidRDefault="00C659D9" w:rsidP="00C659D9">
      <w:pPr>
        <w:ind w:left="1440" w:hanging="720"/>
        <w:jc w:val="both"/>
        <w:outlineLvl w:val="0"/>
        <w:rPr>
          <w:rFonts w:ascii="Arial" w:hAnsi="Arial"/>
        </w:rPr>
      </w:pPr>
      <w:r w:rsidRPr="00DB4041">
        <w:rPr>
          <w:rFonts w:ascii="Arial" w:hAnsi="Arial"/>
        </w:rPr>
        <w:t>1</w:t>
      </w:r>
      <w:r>
        <w:rPr>
          <w:rFonts w:ascii="Arial" w:hAnsi="Arial"/>
        </w:rPr>
        <w:t>5.1.10</w:t>
      </w:r>
      <w:r w:rsidRPr="00DB4041">
        <w:rPr>
          <w:rFonts w:ascii="Arial" w:hAnsi="Arial"/>
        </w:rPr>
        <w:t xml:space="preserve"> Retraining will be conducted when</w:t>
      </w:r>
      <w:r>
        <w:rPr>
          <w:rFonts w:ascii="Arial" w:hAnsi="Arial"/>
        </w:rPr>
        <w:t>:</w:t>
      </w:r>
    </w:p>
    <w:p w14:paraId="3E09496B" w14:textId="77777777" w:rsidR="00DB4041" w:rsidRDefault="00DB4041" w:rsidP="00DB4041">
      <w:pPr>
        <w:ind w:left="1440" w:hanging="720"/>
        <w:jc w:val="both"/>
        <w:outlineLvl w:val="0"/>
        <w:rPr>
          <w:rFonts w:ascii="Arial" w:hAnsi="Arial"/>
        </w:rPr>
      </w:pPr>
    </w:p>
    <w:p w14:paraId="3E09496C" w14:textId="77777777" w:rsidR="00DB4041" w:rsidRDefault="00DB4041" w:rsidP="00DB4041">
      <w:pPr>
        <w:ind w:left="1440" w:hanging="720"/>
        <w:jc w:val="both"/>
        <w:outlineLvl w:val="0"/>
        <w:rPr>
          <w:rFonts w:ascii="Arial" w:hAnsi="Arial"/>
        </w:rPr>
      </w:pPr>
      <w:r>
        <w:rPr>
          <w:rFonts w:ascii="Arial" w:hAnsi="Arial"/>
        </w:rPr>
        <w:tab/>
        <w:t>(a)</w:t>
      </w:r>
      <w:r>
        <w:rPr>
          <w:rFonts w:ascii="Arial" w:hAnsi="Arial"/>
        </w:rPr>
        <w:tab/>
      </w:r>
      <w:r w:rsidRPr="00DB4041">
        <w:rPr>
          <w:rFonts w:ascii="Arial" w:hAnsi="Arial"/>
        </w:rPr>
        <w:t>An employee is not in compliance with safe work practices.</w:t>
      </w:r>
    </w:p>
    <w:p w14:paraId="3E09496D" w14:textId="77777777" w:rsidR="00DB4041" w:rsidRDefault="00DB4041" w:rsidP="00DB4041">
      <w:pPr>
        <w:ind w:left="1440" w:hanging="720"/>
        <w:jc w:val="both"/>
        <w:outlineLvl w:val="0"/>
        <w:rPr>
          <w:rFonts w:ascii="Arial" w:hAnsi="Arial"/>
        </w:rPr>
      </w:pPr>
    </w:p>
    <w:p w14:paraId="3E09496E" w14:textId="77777777" w:rsidR="00DB4041" w:rsidRDefault="00DB4041" w:rsidP="00DB4041">
      <w:pPr>
        <w:ind w:left="2160" w:hanging="720"/>
        <w:jc w:val="both"/>
        <w:outlineLvl w:val="0"/>
        <w:rPr>
          <w:rFonts w:ascii="Arial" w:hAnsi="Arial"/>
        </w:rPr>
      </w:pPr>
      <w:r>
        <w:rPr>
          <w:rFonts w:ascii="Arial" w:hAnsi="Arial"/>
        </w:rPr>
        <w:lastRenderedPageBreak/>
        <w:t>(b)</w:t>
      </w:r>
      <w:r>
        <w:rPr>
          <w:rFonts w:ascii="Arial" w:hAnsi="Arial"/>
        </w:rPr>
        <w:tab/>
      </w:r>
      <w:r w:rsidRPr="00DB4041">
        <w:rPr>
          <w:rFonts w:ascii="Arial" w:hAnsi="Arial"/>
        </w:rPr>
        <w:t>There is a change in the workplace that requires different safe work practices than those an employee would normally use</w:t>
      </w:r>
    </w:p>
    <w:p w14:paraId="3E09496F" w14:textId="77777777" w:rsidR="00DB4041" w:rsidRDefault="00DB4041" w:rsidP="00DB4041">
      <w:pPr>
        <w:ind w:left="1440" w:hanging="720"/>
        <w:jc w:val="both"/>
        <w:outlineLvl w:val="0"/>
        <w:rPr>
          <w:rFonts w:ascii="Arial" w:hAnsi="Arial"/>
        </w:rPr>
      </w:pPr>
    </w:p>
    <w:p w14:paraId="3E094970" w14:textId="77777777" w:rsidR="00CA4506" w:rsidRDefault="00C659D9" w:rsidP="00C659D9">
      <w:pPr>
        <w:ind w:left="1710" w:hanging="990"/>
        <w:jc w:val="both"/>
        <w:outlineLvl w:val="0"/>
        <w:rPr>
          <w:rFonts w:ascii="Arial" w:hAnsi="Arial"/>
        </w:rPr>
      </w:pPr>
      <w:r w:rsidRPr="00DB4041">
        <w:rPr>
          <w:rFonts w:ascii="Arial" w:hAnsi="Arial"/>
        </w:rPr>
        <w:t>1</w:t>
      </w:r>
      <w:r>
        <w:rPr>
          <w:rFonts w:ascii="Arial" w:hAnsi="Arial"/>
        </w:rPr>
        <w:t>5.1.11</w:t>
      </w:r>
      <w:r>
        <w:rPr>
          <w:rFonts w:ascii="Arial" w:hAnsi="Arial"/>
        </w:rPr>
        <w:tab/>
      </w:r>
      <w:r w:rsidRPr="00C659D9">
        <w:rPr>
          <w:rFonts w:ascii="Arial" w:hAnsi="Arial"/>
        </w:rPr>
        <w:t xml:space="preserve">Frequency of Training - For the purposes of this document a person must have the above training </w:t>
      </w:r>
      <w:proofErr w:type="gramStart"/>
      <w:r w:rsidRPr="00C659D9">
        <w:rPr>
          <w:rFonts w:ascii="Arial" w:hAnsi="Arial"/>
        </w:rPr>
        <w:t>in order to</w:t>
      </w:r>
      <w:proofErr w:type="gramEnd"/>
      <w:r w:rsidRPr="00C659D9">
        <w:rPr>
          <w:rFonts w:ascii="Arial" w:hAnsi="Arial"/>
        </w:rPr>
        <w:t xml:space="preserve"> be considered qualified. Qualified persons whose work on energized equipment involves either direct contact or contact by means of tools or materials shall be capable of working safely on energized circuits and shall be familiar with the proper use of special precautionary techniques, personal protective equipment, insulating and shielding materials and insulated tools. New hires shall be trained upon assignment. Refresher training shall be done if a deficiency is identified during an audit but should not exceed 3 years. Training shall be documented.</w:t>
      </w:r>
    </w:p>
    <w:p w14:paraId="3E094971" w14:textId="77777777" w:rsidR="00C659D9" w:rsidRDefault="00C659D9" w:rsidP="00C659D9">
      <w:pPr>
        <w:ind w:left="1710" w:hanging="990"/>
        <w:jc w:val="both"/>
        <w:outlineLvl w:val="0"/>
        <w:rPr>
          <w:rFonts w:ascii="Arial" w:hAnsi="Arial"/>
        </w:rPr>
      </w:pPr>
    </w:p>
    <w:p w14:paraId="3E094972" w14:textId="77777777" w:rsidR="00CA4506" w:rsidRDefault="00CA4506" w:rsidP="00CA4506">
      <w:pPr>
        <w:jc w:val="both"/>
        <w:outlineLvl w:val="0"/>
        <w:rPr>
          <w:rFonts w:ascii="Arial" w:hAnsi="Arial"/>
          <w:b/>
        </w:rPr>
      </w:pPr>
      <w:r>
        <w:rPr>
          <w:rFonts w:ascii="Arial" w:hAnsi="Arial"/>
          <w:b/>
        </w:rPr>
        <w:t>6.0</w:t>
      </w:r>
      <w:r>
        <w:rPr>
          <w:rFonts w:ascii="Arial" w:hAnsi="Arial"/>
          <w:b/>
        </w:rPr>
        <w:tab/>
        <w:t>TRAINING (UNQUALIFIED PERSONNEL)</w:t>
      </w:r>
    </w:p>
    <w:p w14:paraId="3E094973" w14:textId="77777777" w:rsidR="00CA4506" w:rsidRDefault="00CA4506" w:rsidP="00CA4506">
      <w:pPr>
        <w:jc w:val="both"/>
        <w:outlineLvl w:val="0"/>
        <w:rPr>
          <w:rFonts w:ascii="Arial" w:hAnsi="Arial"/>
        </w:rPr>
      </w:pPr>
    </w:p>
    <w:p w14:paraId="3E094974" w14:textId="77777777" w:rsidR="00CA4506" w:rsidRDefault="00CA4506" w:rsidP="00CA4506">
      <w:pPr>
        <w:ind w:left="720" w:hanging="720"/>
        <w:jc w:val="both"/>
        <w:rPr>
          <w:rFonts w:ascii="Arial" w:hAnsi="Arial"/>
        </w:rPr>
      </w:pPr>
      <w:r>
        <w:rPr>
          <w:rFonts w:ascii="Arial" w:hAnsi="Arial"/>
        </w:rPr>
        <w:t>6.1</w:t>
      </w:r>
      <w:r>
        <w:rPr>
          <w:rFonts w:ascii="Arial" w:hAnsi="Arial"/>
        </w:rPr>
        <w:tab/>
        <w:t>All unqualified Personnel shall be trained, and become familiar with the following information:</w:t>
      </w:r>
    </w:p>
    <w:p w14:paraId="3E094975" w14:textId="77777777" w:rsidR="00CA4506" w:rsidRDefault="00CA4506" w:rsidP="00CA4506">
      <w:pPr>
        <w:jc w:val="both"/>
        <w:rPr>
          <w:rFonts w:ascii="Arial" w:hAnsi="Arial"/>
        </w:rPr>
      </w:pPr>
    </w:p>
    <w:p w14:paraId="3E094976" w14:textId="77777777" w:rsidR="00CA4506" w:rsidRDefault="00CA4506" w:rsidP="00CA4506">
      <w:pPr>
        <w:ind w:firstLine="720"/>
        <w:jc w:val="both"/>
        <w:outlineLvl w:val="0"/>
        <w:rPr>
          <w:rFonts w:ascii="Arial" w:hAnsi="Arial"/>
        </w:rPr>
      </w:pPr>
      <w:r>
        <w:rPr>
          <w:rFonts w:ascii="Arial" w:hAnsi="Arial"/>
        </w:rPr>
        <w:t>6.1.1</w:t>
      </w:r>
      <w:r>
        <w:rPr>
          <w:rFonts w:ascii="Arial" w:hAnsi="Arial"/>
        </w:rPr>
        <w:tab/>
        <w:t>The risks associated with energized equipment.</w:t>
      </w:r>
    </w:p>
    <w:p w14:paraId="3E094977" w14:textId="77777777" w:rsidR="00CA4506" w:rsidRDefault="00CA4506" w:rsidP="00CA4506">
      <w:pPr>
        <w:jc w:val="both"/>
        <w:rPr>
          <w:rFonts w:ascii="Arial" w:hAnsi="Arial"/>
        </w:rPr>
      </w:pPr>
    </w:p>
    <w:p w14:paraId="3E094978" w14:textId="77777777" w:rsidR="00CA4506" w:rsidRDefault="00CA4506" w:rsidP="00CA4506">
      <w:pPr>
        <w:ind w:firstLine="720"/>
        <w:jc w:val="both"/>
        <w:outlineLvl w:val="0"/>
        <w:rPr>
          <w:rFonts w:ascii="Arial" w:hAnsi="Arial"/>
        </w:rPr>
      </w:pPr>
      <w:r>
        <w:rPr>
          <w:rFonts w:ascii="Arial" w:hAnsi="Arial"/>
        </w:rPr>
        <w:t>6.1.2</w:t>
      </w:r>
      <w:r>
        <w:rPr>
          <w:rFonts w:ascii="Arial" w:hAnsi="Arial"/>
        </w:rPr>
        <w:tab/>
        <w:t>The tasks that can be done only by Qualified workers.</w:t>
      </w:r>
    </w:p>
    <w:p w14:paraId="3E094979" w14:textId="77777777" w:rsidR="00CA4506" w:rsidRDefault="00CA4506" w:rsidP="00CA4506">
      <w:pPr>
        <w:jc w:val="both"/>
        <w:rPr>
          <w:rFonts w:ascii="Arial" w:hAnsi="Arial"/>
        </w:rPr>
      </w:pPr>
    </w:p>
    <w:p w14:paraId="3E09497A" w14:textId="77777777" w:rsidR="00CA4506" w:rsidRDefault="00CA4506" w:rsidP="00CA4506">
      <w:pPr>
        <w:ind w:firstLine="720"/>
        <w:jc w:val="both"/>
        <w:outlineLvl w:val="0"/>
        <w:rPr>
          <w:rFonts w:ascii="Arial" w:hAnsi="Arial"/>
        </w:rPr>
      </w:pPr>
      <w:r>
        <w:rPr>
          <w:rFonts w:ascii="Arial" w:hAnsi="Arial"/>
        </w:rPr>
        <w:t>6.1.3</w:t>
      </w:r>
      <w:r>
        <w:rPr>
          <w:rFonts w:ascii="Arial" w:hAnsi="Arial"/>
        </w:rPr>
        <w:tab/>
        <w:t>How to protect themselves when working around electricity.</w:t>
      </w:r>
    </w:p>
    <w:p w14:paraId="3E09497B" w14:textId="77777777" w:rsidR="00CA4506" w:rsidRDefault="00CA4506" w:rsidP="00CA4506">
      <w:pPr>
        <w:jc w:val="both"/>
        <w:rPr>
          <w:rFonts w:ascii="Arial" w:hAnsi="Arial"/>
        </w:rPr>
      </w:pPr>
    </w:p>
    <w:p w14:paraId="3E09497C" w14:textId="77777777" w:rsidR="00CA4506" w:rsidRDefault="00CA4506" w:rsidP="00CA4506">
      <w:pPr>
        <w:ind w:firstLine="720"/>
        <w:jc w:val="both"/>
        <w:outlineLvl w:val="0"/>
        <w:rPr>
          <w:rFonts w:ascii="Arial" w:hAnsi="Arial"/>
        </w:rPr>
      </w:pPr>
      <w:r>
        <w:rPr>
          <w:rFonts w:ascii="Arial" w:hAnsi="Arial"/>
        </w:rPr>
        <w:t>6.1.4</w:t>
      </w:r>
      <w:r>
        <w:rPr>
          <w:rFonts w:ascii="Arial" w:hAnsi="Arial"/>
        </w:rPr>
        <w:tab/>
        <w:t>The importance of obeying electrical hazard signs and tags.</w:t>
      </w:r>
    </w:p>
    <w:p w14:paraId="3E09497D" w14:textId="77777777" w:rsidR="00CA4506" w:rsidRDefault="00CA4506" w:rsidP="00CA4506">
      <w:pPr>
        <w:jc w:val="both"/>
        <w:rPr>
          <w:rFonts w:ascii="Arial" w:hAnsi="Arial"/>
        </w:rPr>
      </w:pPr>
    </w:p>
    <w:p w14:paraId="3E09497E" w14:textId="77777777" w:rsidR="00CA4506" w:rsidRDefault="00CA4506" w:rsidP="00CA4506">
      <w:pPr>
        <w:jc w:val="both"/>
        <w:rPr>
          <w:rFonts w:ascii="Arial" w:hAnsi="Arial"/>
        </w:rPr>
      </w:pPr>
    </w:p>
    <w:p w14:paraId="3E09497F" w14:textId="77777777" w:rsidR="00CA4506" w:rsidRDefault="00CA4506" w:rsidP="00CA4506">
      <w:pPr>
        <w:jc w:val="both"/>
        <w:rPr>
          <w:rFonts w:ascii="Arial" w:hAnsi="Arial"/>
          <w:b/>
        </w:rPr>
      </w:pPr>
      <w:r>
        <w:rPr>
          <w:rFonts w:ascii="Arial" w:hAnsi="Arial"/>
          <w:b/>
        </w:rPr>
        <w:t>7.0</w:t>
      </w:r>
      <w:r>
        <w:rPr>
          <w:rFonts w:ascii="Arial" w:hAnsi="Arial"/>
          <w:b/>
        </w:rPr>
        <w:tab/>
        <w:t>TRAINING FREQUENCY</w:t>
      </w:r>
    </w:p>
    <w:p w14:paraId="3E094980" w14:textId="77777777" w:rsidR="00CA4506" w:rsidRDefault="00CA4506" w:rsidP="00CA4506">
      <w:pPr>
        <w:jc w:val="both"/>
        <w:rPr>
          <w:rFonts w:ascii="Arial" w:hAnsi="Arial"/>
        </w:rPr>
      </w:pPr>
    </w:p>
    <w:p w14:paraId="3E094981" w14:textId="77777777" w:rsidR="00CA4506" w:rsidRDefault="00CA4506" w:rsidP="00CA4506">
      <w:pPr>
        <w:ind w:left="720" w:hanging="720"/>
        <w:jc w:val="both"/>
        <w:rPr>
          <w:rFonts w:ascii="Arial" w:hAnsi="Arial"/>
        </w:rPr>
      </w:pPr>
      <w:r>
        <w:rPr>
          <w:rFonts w:ascii="Arial" w:hAnsi="Arial"/>
        </w:rPr>
        <w:t>7.1</w:t>
      </w:r>
      <w:r>
        <w:rPr>
          <w:rFonts w:ascii="Arial" w:hAnsi="Arial"/>
        </w:rPr>
        <w:tab/>
        <w:t xml:space="preserve">Designated Qualified and Unqualified Personnel will receive training at least annually. The training consists of </w:t>
      </w:r>
      <w:proofErr w:type="gramStart"/>
      <w:r>
        <w:rPr>
          <w:rFonts w:ascii="Arial" w:hAnsi="Arial"/>
        </w:rPr>
        <w:t>common sense</w:t>
      </w:r>
      <w:proofErr w:type="gramEnd"/>
      <w:r>
        <w:rPr>
          <w:rFonts w:ascii="Arial" w:hAnsi="Arial"/>
        </w:rPr>
        <w:t xml:space="preserve"> training for working around high voltage power.</w:t>
      </w:r>
    </w:p>
    <w:p w14:paraId="3E094982" w14:textId="77777777" w:rsidR="00CA4506" w:rsidRDefault="00CA4506" w:rsidP="00CA4506">
      <w:pPr>
        <w:jc w:val="both"/>
        <w:rPr>
          <w:rFonts w:ascii="Arial" w:hAnsi="Arial"/>
        </w:rPr>
      </w:pPr>
    </w:p>
    <w:p w14:paraId="3E094983" w14:textId="77777777" w:rsidR="00CA4506" w:rsidRDefault="00CA4506" w:rsidP="00CA4506">
      <w:pPr>
        <w:widowControl w:val="0"/>
        <w:jc w:val="both"/>
        <w:rPr>
          <w:rFonts w:ascii="Arial" w:hAnsi="Arial"/>
        </w:rPr>
      </w:pPr>
    </w:p>
    <w:p w14:paraId="3E094984" w14:textId="77777777" w:rsidR="00CA4506" w:rsidRDefault="00CA4506" w:rsidP="00CA4506">
      <w:pPr>
        <w:jc w:val="both"/>
        <w:rPr>
          <w:rFonts w:ascii="Arial" w:hAnsi="Arial"/>
        </w:rPr>
      </w:pPr>
      <w:r>
        <w:rPr>
          <w:rFonts w:ascii="Arial" w:hAnsi="Arial"/>
          <w:b/>
        </w:rPr>
        <w:t>8.0</w:t>
      </w:r>
      <w:r>
        <w:rPr>
          <w:rFonts w:ascii="Arial" w:hAnsi="Arial"/>
          <w:b/>
        </w:rPr>
        <w:tab/>
        <w:t>PROTECTIVE MEASURES/EQUIPMENT</w:t>
      </w:r>
    </w:p>
    <w:p w14:paraId="3E094985" w14:textId="77777777" w:rsidR="00CA4506" w:rsidRDefault="00CA4506" w:rsidP="00CA4506">
      <w:pPr>
        <w:jc w:val="both"/>
        <w:rPr>
          <w:rFonts w:ascii="Arial" w:hAnsi="Arial"/>
        </w:rPr>
      </w:pPr>
    </w:p>
    <w:p w14:paraId="3E094986" w14:textId="77777777" w:rsidR="00CA4506" w:rsidRDefault="00CA4506" w:rsidP="00CA4506">
      <w:pPr>
        <w:jc w:val="both"/>
        <w:outlineLvl w:val="0"/>
        <w:rPr>
          <w:rFonts w:ascii="Arial" w:hAnsi="Arial"/>
        </w:rPr>
      </w:pPr>
      <w:r>
        <w:rPr>
          <w:rFonts w:ascii="Arial" w:hAnsi="Arial"/>
        </w:rPr>
        <w:t>8.1</w:t>
      </w:r>
      <w:r>
        <w:rPr>
          <w:rFonts w:ascii="Arial" w:hAnsi="Arial"/>
        </w:rPr>
        <w:tab/>
        <w:t>Test Instruments and all Equipment</w:t>
      </w:r>
    </w:p>
    <w:p w14:paraId="3E094987" w14:textId="77777777" w:rsidR="00CA4506" w:rsidRDefault="00CA4506" w:rsidP="00CA4506">
      <w:pPr>
        <w:jc w:val="both"/>
        <w:rPr>
          <w:rFonts w:ascii="Arial" w:hAnsi="Arial"/>
        </w:rPr>
      </w:pPr>
    </w:p>
    <w:p w14:paraId="3E094988" w14:textId="77777777" w:rsidR="00CA4506" w:rsidRDefault="00CA4506" w:rsidP="00CA4506">
      <w:pPr>
        <w:ind w:left="1440" w:hanging="720"/>
        <w:jc w:val="both"/>
        <w:outlineLvl w:val="0"/>
        <w:rPr>
          <w:rFonts w:ascii="Arial" w:hAnsi="Arial"/>
        </w:rPr>
      </w:pPr>
      <w:r>
        <w:rPr>
          <w:rFonts w:ascii="Arial" w:hAnsi="Arial"/>
        </w:rPr>
        <w:t>8.1.1</w:t>
      </w:r>
      <w:r>
        <w:rPr>
          <w:rFonts w:ascii="Arial" w:hAnsi="Arial"/>
        </w:rPr>
        <w:tab/>
        <w:t>Only qualified employees may perform testing work on electrical circuits or equipment. Job site foreman will visually inspect all electrical tool, cords, and equipment daily.</w:t>
      </w:r>
    </w:p>
    <w:p w14:paraId="3E094989" w14:textId="77777777" w:rsidR="00CA4506" w:rsidRDefault="00CA4506" w:rsidP="00CA4506">
      <w:pPr>
        <w:jc w:val="both"/>
        <w:rPr>
          <w:rFonts w:ascii="Arial" w:hAnsi="Arial"/>
        </w:rPr>
      </w:pPr>
    </w:p>
    <w:p w14:paraId="3E09498A" w14:textId="77777777" w:rsidR="00CA4506" w:rsidRDefault="00CA4506" w:rsidP="00CA4506">
      <w:pPr>
        <w:ind w:left="1440" w:hanging="720"/>
        <w:jc w:val="both"/>
        <w:rPr>
          <w:rFonts w:ascii="Arial" w:hAnsi="Arial"/>
        </w:rPr>
      </w:pPr>
      <w:r>
        <w:rPr>
          <w:rFonts w:ascii="Arial" w:hAnsi="Arial"/>
        </w:rPr>
        <w:t>8.1.2</w:t>
      </w:r>
      <w:r>
        <w:rPr>
          <w:rFonts w:ascii="Arial" w:hAnsi="Arial"/>
        </w:rPr>
        <w:tab/>
        <w:t xml:space="preserve">All test instruments and equipment and associated leads, cables, power cords, probes, and connectors shall be visually inspected for external defects and damage every time the equipment is used. If any defect or </w:t>
      </w:r>
      <w:r>
        <w:rPr>
          <w:rFonts w:ascii="Arial" w:hAnsi="Arial"/>
        </w:rPr>
        <w:lastRenderedPageBreak/>
        <w:t xml:space="preserve">damage is noted that may expose the employee to injury, the item tagged and removed from service, and no employee shall use the item until repairs and tests have been completed. </w:t>
      </w:r>
    </w:p>
    <w:p w14:paraId="3E09498B" w14:textId="77777777" w:rsidR="00CA4506" w:rsidRDefault="00CA4506" w:rsidP="00CA4506">
      <w:pPr>
        <w:jc w:val="both"/>
        <w:rPr>
          <w:rFonts w:ascii="Arial" w:hAnsi="Arial"/>
        </w:rPr>
      </w:pPr>
    </w:p>
    <w:p w14:paraId="3E09498C" w14:textId="77777777" w:rsidR="00CA4506" w:rsidRDefault="00CA4506" w:rsidP="00CA4506">
      <w:pPr>
        <w:ind w:left="1440" w:hanging="720"/>
        <w:jc w:val="both"/>
        <w:rPr>
          <w:rFonts w:ascii="Arial" w:hAnsi="Arial"/>
        </w:rPr>
      </w:pPr>
      <w:r>
        <w:rPr>
          <w:rFonts w:ascii="Arial" w:hAnsi="Arial"/>
        </w:rPr>
        <w:t>8.1.3</w:t>
      </w:r>
      <w:r>
        <w:rPr>
          <w:rFonts w:ascii="Arial" w:hAnsi="Arial"/>
        </w:rPr>
        <w:tab/>
        <w:t>Test instruments and equipment and their accessories shall be rated for the circuits and equipment to which they will be connected and shall be designed for the environment in which they will be used.</w:t>
      </w:r>
    </w:p>
    <w:p w14:paraId="3E09498D" w14:textId="77777777" w:rsidR="00CA4506" w:rsidRDefault="00CA4506" w:rsidP="00CA4506">
      <w:pPr>
        <w:ind w:left="1440" w:hanging="720"/>
        <w:jc w:val="both"/>
        <w:rPr>
          <w:rFonts w:ascii="Arial" w:hAnsi="Arial"/>
        </w:rPr>
      </w:pPr>
    </w:p>
    <w:p w14:paraId="3E09498E" w14:textId="77777777" w:rsidR="00CA4506" w:rsidRDefault="00CA4506" w:rsidP="00CA4506">
      <w:pPr>
        <w:ind w:left="1440" w:hanging="720"/>
        <w:jc w:val="both"/>
        <w:rPr>
          <w:rFonts w:ascii="Arial" w:hAnsi="Arial"/>
        </w:rPr>
      </w:pPr>
      <w:r>
        <w:rPr>
          <w:rFonts w:ascii="Arial" w:hAnsi="Arial"/>
        </w:rPr>
        <w:t>8.1.4</w:t>
      </w:r>
      <w:r>
        <w:rPr>
          <w:rFonts w:ascii="Arial" w:hAnsi="Arial"/>
        </w:rPr>
        <w:tab/>
        <w:t>All equipment will be inspected before it is returned to service after any   repair work has been done.</w:t>
      </w:r>
    </w:p>
    <w:p w14:paraId="3E09498F" w14:textId="77777777" w:rsidR="00CA4506" w:rsidRDefault="00CA4506" w:rsidP="00CA4506">
      <w:pPr>
        <w:ind w:left="1440" w:hanging="720"/>
        <w:jc w:val="both"/>
        <w:rPr>
          <w:rFonts w:ascii="Arial" w:hAnsi="Arial"/>
        </w:rPr>
      </w:pPr>
    </w:p>
    <w:p w14:paraId="3E094990" w14:textId="77777777" w:rsidR="00CA4506" w:rsidRDefault="00CA4506" w:rsidP="00CA4506">
      <w:pPr>
        <w:ind w:left="1440" w:hanging="720"/>
        <w:jc w:val="both"/>
        <w:rPr>
          <w:rFonts w:ascii="Arial" w:hAnsi="Arial"/>
        </w:rPr>
      </w:pPr>
      <w:r>
        <w:rPr>
          <w:rFonts w:ascii="Arial" w:hAnsi="Arial"/>
        </w:rPr>
        <w:t>8.1.5</w:t>
      </w:r>
      <w:r>
        <w:rPr>
          <w:rFonts w:ascii="Arial" w:hAnsi="Arial"/>
        </w:rPr>
        <w:tab/>
        <w:t>All electrical equipment is inspected and tested quarterly that is mobile and any cord sets and receptacles that are not exposed to damage are tested bi-annually.</w:t>
      </w:r>
    </w:p>
    <w:p w14:paraId="3E094991" w14:textId="77777777" w:rsidR="00CA4506" w:rsidRDefault="00CA4506" w:rsidP="00CA4506">
      <w:pPr>
        <w:ind w:left="1440" w:hanging="720"/>
        <w:jc w:val="both"/>
        <w:rPr>
          <w:rFonts w:ascii="Arial" w:hAnsi="Arial"/>
        </w:rPr>
      </w:pPr>
    </w:p>
    <w:p w14:paraId="3E094992" w14:textId="77777777" w:rsidR="00CA4506" w:rsidRDefault="00CA4506" w:rsidP="00CA4506">
      <w:pPr>
        <w:ind w:left="1440" w:hanging="720"/>
        <w:jc w:val="both"/>
        <w:rPr>
          <w:rFonts w:ascii="Arial" w:hAnsi="Arial"/>
        </w:rPr>
      </w:pPr>
      <w:r>
        <w:rPr>
          <w:rFonts w:ascii="Arial" w:hAnsi="Arial"/>
        </w:rPr>
        <w:t>8.1.6</w:t>
      </w:r>
      <w:r>
        <w:rPr>
          <w:rFonts w:ascii="Arial" w:hAnsi="Arial"/>
        </w:rPr>
        <w:tab/>
        <w:t>Records for inspection and testing are logged by color coded with colored tape. Yellow is for January through March, Brown is for April through June, blue is for July through September, and Green is for October through December.</w:t>
      </w:r>
    </w:p>
    <w:p w14:paraId="3E094993" w14:textId="77777777" w:rsidR="00CA4506" w:rsidRDefault="00CA4506" w:rsidP="00CA4506">
      <w:pPr>
        <w:jc w:val="both"/>
        <w:rPr>
          <w:rFonts w:ascii="Arial" w:hAnsi="Arial"/>
        </w:rPr>
      </w:pPr>
    </w:p>
    <w:p w14:paraId="3E094994" w14:textId="7FF85BBD" w:rsidR="00CA4506" w:rsidRDefault="009F2847" w:rsidP="00CA4506">
      <w:pPr>
        <w:jc w:val="both"/>
        <w:outlineLvl w:val="0"/>
        <w:rPr>
          <w:rFonts w:ascii="Arial" w:hAnsi="Arial"/>
        </w:rPr>
      </w:pPr>
      <w:r>
        <w:rPr>
          <w:rFonts w:ascii="Arial" w:hAnsi="Arial"/>
        </w:rPr>
        <w:t xml:space="preserve"> 8.2      </w:t>
      </w:r>
      <w:r w:rsidR="00CA4506">
        <w:rPr>
          <w:rFonts w:ascii="Arial" w:hAnsi="Arial"/>
        </w:rPr>
        <w:t>Protective Equipment</w:t>
      </w:r>
    </w:p>
    <w:p w14:paraId="5F39145D" w14:textId="2C5C97F0" w:rsidR="009F2847" w:rsidRDefault="009F2847" w:rsidP="00CA4506">
      <w:pPr>
        <w:jc w:val="both"/>
        <w:outlineLvl w:val="0"/>
        <w:rPr>
          <w:rFonts w:ascii="Arial" w:hAnsi="Arial"/>
        </w:rPr>
      </w:pPr>
    </w:p>
    <w:p w14:paraId="4994C445" w14:textId="32F3BDD4" w:rsidR="009F2847" w:rsidRPr="00C2091C" w:rsidRDefault="009F2847" w:rsidP="009F2847">
      <w:pPr>
        <w:pStyle w:val="BodyText3"/>
        <w:rPr>
          <w:rFonts w:ascii="Arial" w:hAnsi="Arial"/>
          <w:sz w:val="22"/>
          <w:szCs w:val="22"/>
        </w:rPr>
      </w:pPr>
      <w:r>
        <w:rPr>
          <w:rFonts w:ascii="Arial" w:hAnsi="Arial"/>
          <w:sz w:val="22"/>
          <w:szCs w:val="22"/>
        </w:rPr>
        <w:t xml:space="preserve">                       </w:t>
      </w:r>
      <w:r w:rsidRPr="00C2091C">
        <w:rPr>
          <w:rFonts w:ascii="Arial" w:hAnsi="Arial"/>
          <w:sz w:val="22"/>
          <w:szCs w:val="22"/>
        </w:rPr>
        <w:t>The following sh</w:t>
      </w:r>
      <w:r>
        <w:rPr>
          <w:rFonts w:ascii="Arial" w:hAnsi="Arial"/>
          <w:sz w:val="22"/>
          <w:szCs w:val="22"/>
        </w:rPr>
        <w:t>all be followed in accordance to</w:t>
      </w:r>
      <w:r w:rsidRPr="00C2091C">
        <w:rPr>
          <w:rFonts w:ascii="Arial" w:hAnsi="Arial"/>
          <w:sz w:val="22"/>
          <w:szCs w:val="22"/>
        </w:rPr>
        <w:t xml:space="preserve"> the Code of Federal Regulations </w:t>
      </w:r>
      <w:r>
        <w:rPr>
          <w:rFonts w:ascii="Arial" w:hAnsi="Arial"/>
          <w:sz w:val="22"/>
          <w:szCs w:val="22"/>
        </w:rPr>
        <w:t xml:space="preserve">               </w:t>
      </w:r>
    </w:p>
    <w:p w14:paraId="773DA0B6" w14:textId="6B70C2DE" w:rsidR="009F2847" w:rsidRDefault="009F2847" w:rsidP="00CA4506">
      <w:pPr>
        <w:jc w:val="both"/>
        <w:outlineLvl w:val="0"/>
        <w:rPr>
          <w:rFonts w:ascii="Arial" w:hAnsi="Arial"/>
        </w:rPr>
      </w:pPr>
      <w:r>
        <w:rPr>
          <w:rFonts w:ascii="Arial" w:hAnsi="Arial"/>
        </w:rPr>
        <w:t xml:space="preserve">                     </w:t>
      </w:r>
      <w:r w:rsidRPr="00C2091C">
        <w:rPr>
          <w:rFonts w:ascii="Arial" w:hAnsi="Arial"/>
          <w:sz w:val="22"/>
          <w:szCs w:val="22"/>
        </w:rPr>
        <w:t>CFR-130.7(c</w:t>
      </w:r>
      <w:proofErr w:type="gramStart"/>
      <w:r w:rsidRPr="00C2091C">
        <w:rPr>
          <w:rFonts w:ascii="Arial" w:hAnsi="Arial"/>
          <w:sz w:val="22"/>
          <w:szCs w:val="22"/>
        </w:rPr>
        <w:t>)(</w:t>
      </w:r>
      <w:proofErr w:type="gramEnd"/>
      <w:r w:rsidRPr="00C2091C">
        <w:rPr>
          <w:rFonts w:ascii="Arial" w:hAnsi="Arial"/>
          <w:sz w:val="22"/>
          <w:szCs w:val="22"/>
        </w:rPr>
        <w:t>14)</w:t>
      </w:r>
      <w:r>
        <w:rPr>
          <w:rFonts w:ascii="Arial" w:hAnsi="Arial"/>
        </w:rPr>
        <w:t xml:space="preserve"> </w:t>
      </w:r>
    </w:p>
    <w:p w14:paraId="3E094995" w14:textId="77777777" w:rsidR="00CA4506" w:rsidRDefault="00CA4506" w:rsidP="00CA4506">
      <w:pPr>
        <w:jc w:val="both"/>
        <w:outlineLvl w:val="0"/>
        <w:rPr>
          <w:rFonts w:ascii="Arial" w:hAnsi="Arial"/>
        </w:rPr>
      </w:pPr>
    </w:p>
    <w:p w14:paraId="3E094996" w14:textId="77777777" w:rsidR="00CA4506" w:rsidRDefault="00CA4506" w:rsidP="00CA4506">
      <w:pPr>
        <w:autoSpaceDE w:val="0"/>
        <w:autoSpaceDN w:val="0"/>
        <w:adjustRightInd w:val="0"/>
      </w:pPr>
    </w:p>
    <w:p w14:paraId="3E094997" w14:textId="77777777" w:rsidR="00CA4506" w:rsidRDefault="00CA4506" w:rsidP="00CA4506">
      <w:pPr>
        <w:autoSpaceDE w:val="0"/>
        <w:autoSpaceDN w:val="0"/>
        <w:adjustRightInd w:val="0"/>
        <w:ind w:left="1440" w:hanging="720"/>
        <w:jc w:val="both"/>
        <w:rPr>
          <w:rFonts w:ascii="Arial" w:hAnsi="Arial"/>
        </w:rPr>
      </w:pPr>
      <w:r w:rsidRPr="003F70D4">
        <w:rPr>
          <w:rFonts w:ascii="Arial" w:hAnsi="Arial"/>
        </w:rPr>
        <w:t>8.2.1.  If it is not possible to engineer the electrical installations to eliminate exposure to</w:t>
      </w:r>
      <w:r>
        <w:rPr>
          <w:rFonts w:ascii="Arial" w:hAnsi="Arial"/>
        </w:rPr>
        <w:t xml:space="preserve"> </w:t>
      </w:r>
      <w:r w:rsidRPr="003F70D4">
        <w:rPr>
          <w:rFonts w:ascii="Arial" w:hAnsi="Arial"/>
        </w:rPr>
        <w:t xml:space="preserve">live electrical circuits, </w:t>
      </w:r>
      <w:r>
        <w:rPr>
          <w:rFonts w:ascii="Arial" w:hAnsi="Arial"/>
        </w:rPr>
        <w:t xml:space="preserve">qualified </w:t>
      </w:r>
      <w:r w:rsidRPr="003F70D4">
        <w:rPr>
          <w:rFonts w:ascii="Arial" w:hAnsi="Arial"/>
        </w:rPr>
        <w:t>employees exposed to and working with such circuits will</w:t>
      </w:r>
      <w:r>
        <w:rPr>
          <w:rFonts w:ascii="Arial" w:hAnsi="Arial"/>
        </w:rPr>
        <w:t xml:space="preserve"> </w:t>
      </w:r>
      <w:r w:rsidRPr="003F70D4">
        <w:rPr>
          <w:rFonts w:ascii="Arial" w:hAnsi="Arial"/>
        </w:rPr>
        <w:t>wear appropriate personal protective equipment that is appropriate for the</w:t>
      </w:r>
      <w:r>
        <w:rPr>
          <w:rFonts w:ascii="Arial" w:hAnsi="Arial"/>
        </w:rPr>
        <w:t xml:space="preserve"> </w:t>
      </w:r>
      <w:r w:rsidRPr="003F70D4">
        <w:rPr>
          <w:rFonts w:ascii="Arial" w:hAnsi="Arial"/>
        </w:rPr>
        <w:t>specific parts of the body and for the work to be performed:</w:t>
      </w:r>
    </w:p>
    <w:p w14:paraId="3E094998" w14:textId="77777777" w:rsidR="00CA4506" w:rsidRDefault="00CA4506" w:rsidP="00CA4506">
      <w:pPr>
        <w:autoSpaceDE w:val="0"/>
        <w:autoSpaceDN w:val="0"/>
        <w:adjustRightInd w:val="0"/>
        <w:ind w:left="1440" w:hanging="720"/>
        <w:jc w:val="both"/>
        <w:rPr>
          <w:rFonts w:ascii="Arial" w:hAnsi="Arial"/>
        </w:rPr>
      </w:pPr>
      <w:r>
        <w:rPr>
          <w:rFonts w:ascii="Arial" w:hAnsi="Arial"/>
        </w:rPr>
        <w:tab/>
      </w:r>
    </w:p>
    <w:p w14:paraId="3E094999" w14:textId="77777777" w:rsidR="00CA4506" w:rsidRDefault="00CA4506" w:rsidP="00CA4506">
      <w:pPr>
        <w:autoSpaceDE w:val="0"/>
        <w:autoSpaceDN w:val="0"/>
        <w:adjustRightInd w:val="0"/>
        <w:ind w:left="2340" w:hanging="1620"/>
        <w:jc w:val="both"/>
        <w:rPr>
          <w:rFonts w:ascii="Arial" w:hAnsi="Arial"/>
        </w:rPr>
      </w:pPr>
      <w:r>
        <w:rPr>
          <w:rFonts w:ascii="Arial" w:hAnsi="Arial"/>
        </w:rPr>
        <w:tab/>
      </w:r>
      <w:proofErr w:type="gramStart"/>
      <w:r>
        <w:rPr>
          <w:rFonts w:ascii="Arial" w:hAnsi="Arial"/>
        </w:rPr>
        <w:t xml:space="preserve">8.2.1.1 </w:t>
      </w:r>
      <w:r w:rsidRPr="003F70D4">
        <w:rPr>
          <w:rFonts w:ascii="Arial" w:hAnsi="Arial"/>
        </w:rPr>
        <w:t xml:space="preserve"> Employees</w:t>
      </w:r>
      <w:proofErr w:type="gramEnd"/>
      <w:r w:rsidRPr="003F70D4">
        <w:rPr>
          <w:rFonts w:ascii="Arial" w:hAnsi="Arial"/>
        </w:rPr>
        <w:t xml:space="preserve"> must wear nonconductive head protection near electrical</w:t>
      </w:r>
      <w:r>
        <w:rPr>
          <w:rFonts w:ascii="Arial" w:hAnsi="Arial"/>
        </w:rPr>
        <w:t xml:space="preserve"> </w:t>
      </w:r>
      <w:r w:rsidRPr="003F70D4">
        <w:rPr>
          <w:rFonts w:ascii="Arial" w:hAnsi="Arial"/>
        </w:rPr>
        <w:t>hazards as well as ANSI rated face shields, eye protection, hearing</w:t>
      </w:r>
      <w:r>
        <w:rPr>
          <w:rFonts w:ascii="Arial" w:hAnsi="Arial"/>
        </w:rPr>
        <w:t xml:space="preserve"> </w:t>
      </w:r>
      <w:r w:rsidRPr="003F70D4">
        <w:rPr>
          <w:rFonts w:ascii="Arial" w:hAnsi="Arial"/>
        </w:rPr>
        <w:t>protection, and non-conductive safety shoes to protect against arcs,</w:t>
      </w:r>
      <w:r>
        <w:rPr>
          <w:rFonts w:ascii="Arial" w:hAnsi="Arial"/>
        </w:rPr>
        <w:t xml:space="preserve"> </w:t>
      </w:r>
      <w:r w:rsidRPr="003F70D4">
        <w:rPr>
          <w:rFonts w:ascii="Arial" w:hAnsi="Arial"/>
        </w:rPr>
        <w:t>flashes, or flying objects from electrical explosions.</w:t>
      </w:r>
    </w:p>
    <w:p w14:paraId="3E09499A" w14:textId="77777777" w:rsidR="00CA4506" w:rsidRDefault="00CA4506" w:rsidP="00CA4506">
      <w:pPr>
        <w:autoSpaceDE w:val="0"/>
        <w:autoSpaceDN w:val="0"/>
        <w:adjustRightInd w:val="0"/>
        <w:ind w:left="2340" w:hanging="1620"/>
        <w:jc w:val="both"/>
        <w:rPr>
          <w:rFonts w:ascii="Arial" w:hAnsi="Arial"/>
        </w:rPr>
      </w:pPr>
      <w:r>
        <w:rPr>
          <w:rFonts w:ascii="Arial" w:hAnsi="Arial"/>
        </w:rPr>
        <w:tab/>
      </w:r>
    </w:p>
    <w:p w14:paraId="3E09499B" w14:textId="77777777" w:rsidR="00CA4506" w:rsidRDefault="00CA4506" w:rsidP="00CA4506">
      <w:pPr>
        <w:autoSpaceDE w:val="0"/>
        <w:autoSpaceDN w:val="0"/>
        <w:adjustRightInd w:val="0"/>
        <w:ind w:left="2340" w:hanging="900"/>
        <w:jc w:val="both"/>
        <w:rPr>
          <w:rFonts w:ascii="Arial" w:hAnsi="Arial"/>
        </w:rPr>
      </w:pPr>
      <w:proofErr w:type="gramStart"/>
      <w:r>
        <w:rPr>
          <w:rFonts w:ascii="Arial" w:hAnsi="Arial"/>
        </w:rPr>
        <w:t xml:space="preserve">8.2.1.2  </w:t>
      </w:r>
      <w:r w:rsidRPr="003F70D4">
        <w:rPr>
          <w:rFonts w:ascii="Arial" w:hAnsi="Arial"/>
        </w:rPr>
        <w:t>The</w:t>
      </w:r>
      <w:proofErr w:type="gramEnd"/>
      <w:r w:rsidRPr="003F70D4">
        <w:rPr>
          <w:rFonts w:ascii="Arial" w:hAnsi="Arial"/>
        </w:rPr>
        <w:t xml:space="preserve"> "appropriate" level of electrical PPE is dependent on the type of</w:t>
      </w:r>
      <w:r>
        <w:rPr>
          <w:rFonts w:ascii="Arial" w:hAnsi="Arial"/>
        </w:rPr>
        <w:t xml:space="preserve"> </w:t>
      </w:r>
      <w:r w:rsidRPr="003F70D4">
        <w:rPr>
          <w:rFonts w:ascii="Arial" w:hAnsi="Arial"/>
        </w:rPr>
        <w:t>exposure and the voltage level. Table 1 following this section provides a</w:t>
      </w:r>
      <w:r>
        <w:rPr>
          <w:rFonts w:ascii="Arial" w:hAnsi="Arial"/>
        </w:rPr>
        <w:t xml:space="preserve"> </w:t>
      </w:r>
      <w:r w:rsidRPr="003F70D4">
        <w:rPr>
          <w:rFonts w:ascii="Arial" w:hAnsi="Arial"/>
        </w:rPr>
        <w:t>listing of the minimum required electrical PPE classified by work being</w:t>
      </w:r>
      <w:r>
        <w:rPr>
          <w:rFonts w:ascii="Arial" w:hAnsi="Arial"/>
        </w:rPr>
        <w:t xml:space="preserve"> </w:t>
      </w:r>
      <w:r w:rsidRPr="003F70D4">
        <w:rPr>
          <w:rFonts w:ascii="Arial" w:hAnsi="Arial"/>
        </w:rPr>
        <w:t>done.</w:t>
      </w:r>
    </w:p>
    <w:p w14:paraId="3E09499C" w14:textId="77777777" w:rsidR="00CA4506" w:rsidRDefault="00CA4506" w:rsidP="00CA4506">
      <w:pPr>
        <w:autoSpaceDE w:val="0"/>
        <w:autoSpaceDN w:val="0"/>
        <w:adjustRightInd w:val="0"/>
        <w:ind w:left="2340" w:hanging="900"/>
        <w:jc w:val="both"/>
        <w:rPr>
          <w:rFonts w:ascii="Arial" w:hAnsi="Arial"/>
        </w:rPr>
      </w:pPr>
    </w:p>
    <w:p w14:paraId="3E09499D" w14:textId="77777777" w:rsidR="00CA4506" w:rsidRDefault="00CA4506" w:rsidP="00CA4506">
      <w:pPr>
        <w:autoSpaceDE w:val="0"/>
        <w:autoSpaceDN w:val="0"/>
        <w:adjustRightInd w:val="0"/>
        <w:ind w:left="2340" w:hanging="900"/>
        <w:jc w:val="both"/>
        <w:rPr>
          <w:rFonts w:ascii="Arial" w:hAnsi="Arial"/>
        </w:rPr>
      </w:pPr>
      <w:r>
        <w:rPr>
          <w:rFonts w:ascii="Arial" w:hAnsi="Arial"/>
        </w:rPr>
        <w:t>8.2.1.3</w:t>
      </w:r>
      <w:r w:rsidRPr="003F70D4">
        <w:rPr>
          <w:rFonts w:ascii="Arial" w:hAnsi="Arial"/>
        </w:rPr>
        <w:t xml:space="preserve"> Protective equipment will be maintained in a safe, reliable condition and be</w:t>
      </w:r>
      <w:r>
        <w:rPr>
          <w:rFonts w:ascii="Arial" w:hAnsi="Arial"/>
        </w:rPr>
        <w:t xml:space="preserve"> </w:t>
      </w:r>
      <w:r w:rsidRPr="003F70D4">
        <w:rPr>
          <w:rFonts w:ascii="Arial" w:hAnsi="Arial"/>
        </w:rPr>
        <w:t>inspected and tested</w:t>
      </w:r>
      <w:r w:rsidR="000B0449">
        <w:rPr>
          <w:rFonts w:ascii="Arial" w:hAnsi="Arial"/>
        </w:rPr>
        <w:t xml:space="preserve"> before each use</w:t>
      </w:r>
      <w:r w:rsidRPr="003F70D4">
        <w:rPr>
          <w:rFonts w:ascii="Arial" w:hAnsi="Arial"/>
        </w:rPr>
        <w:t xml:space="preserve">. </w:t>
      </w:r>
      <w:r>
        <w:rPr>
          <w:rFonts w:ascii="Arial" w:hAnsi="Arial"/>
        </w:rPr>
        <w:t>Wagner-</w:t>
      </w:r>
      <w:proofErr w:type="spellStart"/>
      <w:r>
        <w:rPr>
          <w:rFonts w:ascii="Arial" w:hAnsi="Arial"/>
        </w:rPr>
        <w:t>Meinert</w:t>
      </w:r>
      <w:proofErr w:type="spellEnd"/>
      <w:r w:rsidRPr="003F70D4">
        <w:rPr>
          <w:rFonts w:ascii="Arial" w:hAnsi="Arial"/>
        </w:rPr>
        <w:t xml:space="preserve"> has taken steps to ensure that </w:t>
      </w:r>
      <w:proofErr w:type="gramStart"/>
      <w:r w:rsidRPr="003F70D4">
        <w:rPr>
          <w:rFonts w:ascii="Arial" w:hAnsi="Arial"/>
        </w:rPr>
        <w:t>sufficient</w:t>
      </w:r>
      <w:proofErr w:type="gramEnd"/>
      <w:r>
        <w:rPr>
          <w:rFonts w:ascii="Arial" w:hAnsi="Arial"/>
        </w:rPr>
        <w:t xml:space="preserve"> </w:t>
      </w:r>
      <w:r w:rsidRPr="003F70D4">
        <w:rPr>
          <w:rFonts w:ascii="Arial" w:hAnsi="Arial"/>
        </w:rPr>
        <w:t xml:space="preserve">quantities and sizes of </w:t>
      </w:r>
      <w:r w:rsidRPr="003F70D4">
        <w:rPr>
          <w:rFonts w:ascii="Arial" w:hAnsi="Arial"/>
        </w:rPr>
        <w:lastRenderedPageBreak/>
        <w:t>electrical PPE and double insulated tools are available for</w:t>
      </w:r>
      <w:r>
        <w:rPr>
          <w:rFonts w:ascii="Arial" w:hAnsi="Arial"/>
        </w:rPr>
        <w:t xml:space="preserve"> </w:t>
      </w:r>
      <w:r w:rsidRPr="003F70D4">
        <w:rPr>
          <w:rFonts w:ascii="Arial" w:hAnsi="Arial"/>
        </w:rPr>
        <w:t>employees to use.</w:t>
      </w:r>
      <w:r w:rsidR="000B0449">
        <w:rPr>
          <w:rFonts w:ascii="Arial" w:hAnsi="Arial"/>
        </w:rPr>
        <w:t xml:space="preserve"> </w:t>
      </w:r>
      <w:r w:rsidR="000B0449" w:rsidRPr="000B0449">
        <w:rPr>
          <w:rFonts w:ascii="Arial" w:hAnsi="Arial"/>
        </w:rPr>
        <w:t xml:space="preserve">Rubber gloves shall be air tested before each </w:t>
      </w:r>
      <w:proofErr w:type="gramStart"/>
      <w:r w:rsidR="000B0449" w:rsidRPr="000B0449">
        <w:rPr>
          <w:rFonts w:ascii="Arial" w:hAnsi="Arial"/>
        </w:rPr>
        <w:t>days</w:t>
      </w:r>
      <w:proofErr w:type="gramEnd"/>
      <w:r w:rsidR="000B0449" w:rsidRPr="000B0449">
        <w:rPr>
          <w:rFonts w:ascii="Arial" w:hAnsi="Arial"/>
        </w:rPr>
        <w:t xml:space="preserve"> use and dielectrically tested every 6 months</w:t>
      </w:r>
      <w:r w:rsidR="000B0449">
        <w:rPr>
          <w:rFonts w:ascii="Arial" w:hAnsi="Arial"/>
        </w:rPr>
        <w:t>.</w:t>
      </w:r>
    </w:p>
    <w:p w14:paraId="3E09499E" w14:textId="77777777" w:rsidR="00CA4506" w:rsidRPr="003F70D4" w:rsidRDefault="00CA4506" w:rsidP="00CA4506">
      <w:pPr>
        <w:autoSpaceDE w:val="0"/>
        <w:autoSpaceDN w:val="0"/>
        <w:adjustRightInd w:val="0"/>
        <w:ind w:left="2340" w:hanging="900"/>
        <w:jc w:val="both"/>
        <w:rPr>
          <w:rFonts w:ascii="Arial" w:hAnsi="Arial"/>
        </w:rPr>
      </w:pPr>
    </w:p>
    <w:p w14:paraId="3E09499F" w14:textId="77777777" w:rsidR="00CA4506" w:rsidRDefault="00CA4506" w:rsidP="00CA4506">
      <w:pPr>
        <w:autoSpaceDE w:val="0"/>
        <w:autoSpaceDN w:val="0"/>
        <w:adjustRightInd w:val="0"/>
        <w:ind w:left="2340" w:hanging="810"/>
        <w:jc w:val="both"/>
        <w:rPr>
          <w:rFonts w:ascii="Arial" w:hAnsi="Arial"/>
        </w:rPr>
      </w:pPr>
      <w:r>
        <w:rPr>
          <w:rFonts w:ascii="Arial" w:hAnsi="Arial"/>
        </w:rPr>
        <w:t>8.2.1.4</w:t>
      </w:r>
      <w:r w:rsidRPr="003F70D4">
        <w:rPr>
          <w:rFonts w:ascii="Arial" w:hAnsi="Arial"/>
        </w:rPr>
        <w:t xml:space="preserve"> Engineers who regularly work with electrical equipment or who perform hot work</w:t>
      </w:r>
      <w:r>
        <w:rPr>
          <w:rFonts w:ascii="Arial" w:hAnsi="Arial"/>
        </w:rPr>
        <w:t xml:space="preserve"> </w:t>
      </w:r>
      <w:r w:rsidRPr="003F70D4">
        <w:rPr>
          <w:rFonts w:ascii="Arial" w:hAnsi="Arial"/>
        </w:rPr>
        <w:t>(</w:t>
      </w:r>
      <w:proofErr w:type="spellStart"/>
      <w:r w:rsidRPr="003F70D4">
        <w:rPr>
          <w:rFonts w:ascii="Arial" w:hAnsi="Arial"/>
        </w:rPr>
        <w:t>eg.</w:t>
      </w:r>
      <w:proofErr w:type="spellEnd"/>
      <w:r w:rsidRPr="003F70D4">
        <w:rPr>
          <w:rFonts w:ascii="Arial" w:hAnsi="Arial"/>
        </w:rPr>
        <w:t xml:space="preserve"> cutting and welding) must wear 100% cotton clothing. Cotton</w:t>
      </w:r>
      <w:r>
        <w:rPr>
          <w:rFonts w:ascii="Arial" w:hAnsi="Arial"/>
        </w:rPr>
        <w:t>-p</w:t>
      </w:r>
      <w:r w:rsidRPr="003F70D4">
        <w:rPr>
          <w:rFonts w:ascii="Arial" w:hAnsi="Arial"/>
        </w:rPr>
        <w:t>olyester</w:t>
      </w:r>
      <w:r>
        <w:rPr>
          <w:rFonts w:ascii="Arial" w:hAnsi="Arial"/>
        </w:rPr>
        <w:t xml:space="preserve"> </w:t>
      </w:r>
      <w:r w:rsidRPr="003F70D4">
        <w:rPr>
          <w:rFonts w:ascii="Arial" w:hAnsi="Arial"/>
        </w:rPr>
        <w:t>blends have the potential to melt into an employee's flesh in the event of a flash or</w:t>
      </w:r>
      <w:r>
        <w:rPr>
          <w:rFonts w:ascii="Arial" w:hAnsi="Arial"/>
        </w:rPr>
        <w:t xml:space="preserve"> </w:t>
      </w:r>
      <w:r w:rsidRPr="00CA6D7A">
        <w:rPr>
          <w:rFonts w:ascii="Arial" w:hAnsi="Arial"/>
        </w:rPr>
        <w:t>bum. Production employees who are not regularly exposed to these conditions are</w:t>
      </w:r>
      <w:r>
        <w:rPr>
          <w:rFonts w:ascii="Arial" w:hAnsi="Arial"/>
        </w:rPr>
        <w:t xml:space="preserve"> </w:t>
      </w:r>
      <w:r w:rsidRPr="00CA6D7A">
        <w:rPr>
          <w:rFonts w:ascii="Arial" w:hAnsi="Arial"/>
        </w:rPr>
        <w:t>not required to wear 100% cotton clothing.</w:t>
      </w:r>
    </w:p>
    <w:p w14:paraId="3E0949A0" w14:textId="77777777" w:rsidR="00CA4506" w:rsidRDefault="00CA4506" w:rsidP="00CA4506">
      <w:pPr>
        <w:autoSpaceDE w:val="0"/>
        <w:autoSpaceDN w:val="0"/>
        <w:adjustRightInd w:val="0"/>
        <w:ind w:left="2340" w:hanging="810"/>
        <w:jc w:val="both"/>
        <w:rPr>
          <w:rFonts w:ascii="Arial" w:hAnsi="Arial"/>
        </w:rPr>
      </w:pPr>
    </w:p>
    <w:p w14:paraId="3E0949A1" w14:textId="77777777" w:rsidR="00CA4506" w:rsidRDefault="00CA4506" w:rsidP="00CA4506">
      <w:pPr>
        <w:autoSpaceDE w:val="0"/>
        <w:autoSpaceDN w:val="0"/>
        <w:adjustRightInd w:val="0"/>
        <w:ind w:left="2340" w:hanging="810"/>
        <w:jc w:val="both"/>
        <w:rPr>
          <w:rFonts w:ascii="Arial" w:hAnsi="Arial"/>
        </w:rPr>
      </w:pPr>
      <w:r>
        <w:rPr>
          <w:rFonts w:ascii="Arial" w:hAnsi="Arial"/>
        </w:rPr>
        <w:t xml:space="preserve">8.2.1.5 </w:t>
      </w:r>
      <w:r w:rsidRPr="00CA6D7A">
        <w:rPr>
          <w:rFonts w:ascii="Arial" w:hAnsi="Arial"/>
        </w:rPr>
        <w:t>All jewelry, rings and metal wristwatches will be removed when working on</w:t>
      </w:r>
      <w:r>
        <w:rPr>
          <w:rFonts w:ascii="Arial" w:hAnsi="Arial"/>
        </w:rPr>
        <w:t xml:space="preserve"> </w:t>
      </w:r>
      <w:r w:rsidRPr="00CA6D7A">
        <w:rPr>
          <w:rFonts w:ascii="Arial" w:hAnsi="Arial"/>
        </w:rPr>
        <w:t>energized circuits.</w:t>
      </w:r>
    </w:p>
    <w:p w14:paraId="3E0949A2" w14:textId="77777777" w:rsidR="00CA4506" w:rsidRDefault="00CA4506" w:rsidP="00CA4506">
      <w:pPr>
        <w:autoSpaceDE w:val="0"/>
        <w:autoSpaceDN w:val="0"/>
        <w:adjustRightInd w:val="0"/>
        <w:rPr>
          <w:rFonts w:ascii="Arial" w:hAnsi="Arial"/>
        </w:rPr>
      </w:pPr>
    </w:p>
    <w:p w14:paraId="3E0949A3" w14:textId="77777777" w:rsidR="00CA4506" w:rsidRDefault="00CA4506" w:rsidP="00CA4506">
      <w:pPr>
        <w:autoSpaceDE w:val="0"/>
        <w:autoSpaceDN w:val="0"/>
        <w:adjustRightInd w:val="0"/>
      </w:pPr>
    </w:p>
    <w:p w14:paraId="3E0949A4" w14:textId="77777777" w:rsidR="00CA4506" w:rsidRDefault="00CA4506" w:rsidP="00CA4506">
      <w:pPr>
        <w:jc w:val="both"/>
        <w:rPr>
          <w:rFonts w:ascii="Arial" w:hAnsi="Arial"/>
        </w:rPr>
      </w:pPr>
      <w:r>
        <w:rPr>
          <w:rFonts w:ascii="Arial" w:hAnsi="Arial"/>
        </w:rPr>
        <w:t>8.3</w:t>
      </w:r>
      <w:r>
        <w:rPr>
          <w:rFonts w:ascii="Arial" w:hAnsi="Arial"/>
        </w:rPr>
        <w:tab/>
        <w:t>Protective Practices</w:t>
      </w:r>
    </w:p>
    <w:p w14:paraId="3E0949A5" w14:textId="77777777" w:rsidR="00CA4506" w:rsidRDefault="00CA4506" w:rsidP="00CA4506">
      <w:pPr>
        <w:jc w:val="both"/>
        <w:rPr>
          <w:rFonts w:ascii="Arial" w:hAnsi="Arial"/>
        </w:rPr>
      </w:pPr>
    </w:p>
    <w:p w14:paraId="3E0949A7" w14:textId="77777777" w:rsidR="00CA4506" w:rsidRDefault="00CA4506" w:rsidP="00CA4506">
      <w:pPr>
        <w:jc w:val="both"/>
        <w:rPr>
          <w:rFonts w:ascii="Arial" w:hAnsi="Arial"/>
        </w:rPr>
      </w:pPr>
    </w:p>
    <w:p w14:paraId="3E0949A8" w14:textId="77777777" w:rsidR="00CA4506" w:rsidRDefault="00CA4506" w:rsidP="00CA4506">
      <w:pPr>
        <w:ind w:left="1440" w:hanging="720"/>
        <w:jc w:val="both"/>
        <w:rPr>
          <w:rFonts w:ascii="Arial" w:hAnsi="Arial"/>
        </w:rPr>
      </w:pPr>
      <w:r>
        <w:rPr>
          <w:rFonts w:ascii="Arial" w:hAnsi="Arial"/>
        </w:rPr>
        <w:t>8.3.1</w:t>
      </w:r>
      <w:r>
        <w:rPr>
          <w:rFonts w:ascii="Arial" w:hAnsi="Arial"/>
        </w:rPr>
        <w:tab/>
        <w:t>Whenever feasible, Lockout/Tagout procedures shall be used to de-energize electrical equipment before work is conducted.</w:t>
      </w:r>
    </w:p>
    <w:p w14:paraId="3E0949A9" w14:textId="77777777" w:rsidR="00CA4506" w:rsidRDefault="00CA4506" w:rsidP="00CA4506">
      <w:pPr>
        <w:jc w:val="both"/>
        <w:rPr>
          <w:rFonts w:ascii="Arial" w:hAnsi="Arial"/>
        </w:rPr>
      </w:pPr>
    </w:p>
    <w:p w14:paraId="3E0949AA" w14:textId="77777777" w:rsidR="00CA4506" w:rsidRDefault="00CA4506" w:rsidP="00CA4506">
      <w:pPr>
        <w:ind w:left="1440" w:hanging="720"/>
        <w:jc w:val="both"/>
        <w:rPr>
          <w:rFonts w:ascii="Arial" w:hAnsi="Arial"/>
        </w:rPr>
      </w:pPr>
      <w:r>
        <w:rPr>
          <w:rFonts w:ascii="Arial" w:hAnsi="Arial"/>
        </w:rPr>
        <w:t>8.3.2</w:t>
      </w:r>
      <w:r>
        <w:rPr>
          <w:rFonts w:ascii="Arial" w:hAnsi="Arial"/>
        </w:rPr>
        <w:tab/>
        <w:t xml:space="preserve">When normally enclosed live parts are exposed for maintenance or repair, they shall be guarded to protect unqualified persons from contact with live parts. Barricades may be used if necessary. If barricades are not </w:t>
      </w:r>
      <w:proofErr w:type="gramStart"/>
      <w:r>
        <w:rPr>
          <w:rFonts w:ascii="Arial" w:hAnsi="Arial"/>
        </w:rPr>
        <w:t>sufficient</w:t>
      </w:r>
      <w:proofErr w:type="gramEnd"/>
      <w:r>
        <w:rPr>
          <w:rFonts w:ascii="Arial" w:hAnsi="Arial"/>
        </w:rPr>
        <w:t>, then attendants shall be used.</w:t>
      </w:r>
    </w:p>
    <w:p w14:paraId="3E0949AB" w14:textId="77777777" w:rsidR="00CA4506" w:rsidRDefault="00CA4506" w:rsidP="00CA4506">
      <w:pPr>
        <w:jc w:val="both"/>
        <w:rPr>
          <w:rFonts w:ascii="Arial" w:hAnsi="Arial"/>
        </w:rPr>
      </w:pPr>
    </w:p>
    <w:p w14:paraId="3E0949AC" w14:textId="77777777" w:rsidR="00CA4506" w:rsidRDefault="00CA4506" w:rsidP="00CA4506">
      <w:pPr>
        <w:ind w:left="1440" w:hanging="720"/>
        <w:jc w:val="both"/>
        <w:rPr>
          <w:rFonts w:ascii="Arial" w:hAnsi="Arial"/>
        </w:rPr>
      </w:pPr>
      <w:r>
        <w:rPr>
          <w:rFonts w:ascii="Arial" w:hAnsi="Arial"/>
        </w:rPr>
        <w:t>8.3.3</w:t>
      </w:r>
      <w:r>
        <w:rPr>
          <w:rFonts w:ascii="Arial" w:hAnsi="Arial"/>
        </w:rPr>
        <w:tab/>
        <w:t>Safety signs and tags shall be used to warn employees of electrical hazards which may endanger them.</w:t>
      </w:r>
    </w:p>
    <w:p w14:paraId="3E0949AD" w14:textId="77777777" w:rsidR="00CA4506" w:rsidRDefault="00CA4506" w:rsidP="00CA4506">
      <w:pPr>
        <w:jc w:val="both"/>
        <w:rPr>
          <w:rFonts w:ascii="Arial" w:hAnsi="Arial"/>
        </w:rPr>
      </w:pPr>
    </w:p>
    <w:p w14:paraId="3E0949AE" w14:textId="77777777" w:rsidR="00CA4506" w:rsidRDefault="00CA4506" w:rsidP="00CA4506">
      <w:pPr>
        <w:numPr>
          <w:ilvl w:val="2"/>
          <w:numId w:val="34"/>
        </w:numPr>
        <w:jc w:val="both"/>
        <w:rPr>
          <w:rFonts w:ascii="Arial" w:hAnsi="Arial"/>
        </w:rPr>
      </w:pPr>
      <w:r>
        <w:rPr>
          <w:rFonts w:ascii="Arial" w:hAnsi="Arial"/>
        </w:rPr>
        <w:t xml:space="preserve">When an unqualified or qualified person is working in an elevated position to include vehicular and mechanical lifts near overhead lines, the location shall be such that the person and the longest conductive object he or she may contact cannot come closer than 10 feet to any unguarded, energized overhead line. </w:t>
      </w:r>
    </w:p>
    <w:p w14:paraId="3E0949AF" w14:textId="77777777" w:rsidR="00CA4506" w:rsidRDefault="00CA4506" w:rsidP="00CA4506">
      <w:pPr>
        <w:jc w:val="both"/>
        <w:rPr>
          <w:rFonts w:ascii="Arial" w:hAnsi="Arial"/>
        </w:rPr>
      </w:pPr>
    </w:p>
    <w:p w14:paraId="3E0949B0" w14:textId="77777777" w:rsidR="00CA4506" w:rsidRDefault="00CA4506" w:rsidP="00CA4506">
      <w:pPr>
        <w:numPr>
          <w:ilvl w:val="2"/>
          <w:numId w:val="34"/>
        </w:numPr>
        <w:jc w:val="both"/>
        <w:rPr>
          <w:rFonts w:ascii="Arial" w:hAnsi="Arial"/>
        </w:rPr>
      </w:pPr>
      <w:r>
        <w:rPr>
          <w:rFonts w:ascii="Arial" w:hAnsi="Arial"/>
        </w:rPr>
        <w:t xml:space="preserve">When an unqualified or qualified person is working above overhead lines, the location shall be such that the person and the longest conductive object he or she may contact cannot come closer than 10 feet to any unguarded, energized overhead line. </w:t>
      </w:r>
    </w:p>
    <w:p w14:paraId="3E0949B1" w14:textId="77777777" w:rsidR="00CA4506" w:rsidRDefault="00CA4506" w:rsidP="00CA4506">
      <w:pPr>
        <w:jc w:val="both"/>
        <w:rPr>
          <w:rFonts w:ascii="Arial" w:hAnsi="Arial"/>
        </w:rPr>
      </w:pPr>
    </w:p>
    <w:p w14:paraId="3E0949B2" w14:textId="77777777" w:rsidR="00CA4506" w:rsidRDefault="00CA4506" w:rsidP="00CA4506">
      <w:pPr>
        <w:numPr>
          <w:ilvl w:val="2"/>
          <w:numId w:val="34"/>
        </w:numPr>
        <w:jc w:val="both"/>
        <w:rPr>
          <w:rFonts w:ascii="Arial" w:hAnsi="Arial"/>
        </w:rPr>
      </w:pPr>
      <w:r>
        <w:rPr>
          <w:rFonts w:ascii="Arial" w:hAnsi="Arial"/>
        </w:rPr>
        <w:t>When an unqualified or qualified person is working within 10 of the overhead lines, the line will be grounded or de-energized before any work will be done.</w:t>
      </w:r>
    </w:p>
    <w:p w14:paraId="3E0949B3" w14:textId="77777777" w:rsidR="00CA4506" w:rsidRDefault="00CA4506" w:rsidP="00CA4506">
      <w:pPr>
        <w:jc w:val="both"/>
        <w:rPr>
          <w:rFonts w:ascii="Arial" w:hAnsi="Arial"/>
        </w:rPr>
      </w:pPr>
    </w:p>
    <w:p w14:paraId="3E0949B4" w14:textId="77777777" w:rsidR="00CA4506" w:rsidRDefault="00CA4506" w:rsidP="00CA4506">
      <w:pPr>
        <w:numPr>
          <w:ilvl w:val="2"/>
          <w:numId w:val="34"/>
        </w:numPr>
        <w:jc w:val="both"/>
        <w:rPr>
          <w:rFonts w:ascii="Arial" w:hAnsi="Arial"/>
        </w:rPr>
      </w:pPr>
      <w:r>
        <w:rPr>
          <w:rFonts w:ascii="Arial" w:hAnsi="Arial"/>
        </w:rPr>
        <w:lastRenderedPageBreak/>
        <w:t>Conductive items, such as jewelry, watch bands, bracelets, rings, key chains, necklaces, may not be worn if they might contact exposed energized parts.</w:t>
      </w:r>
    </w:p>
    <w:p w14:paraId="3E0949B5" w14:textId="77777777" w:rsidR="00CA4506" w:rsidRDefault="00CA4506" w:rsidP="00CA4506">
      <w:pPr>
        <w:jc w:val="both"/>
        <w:rPr>
          <w:rFonts w:ascii="Arial" w:hAnsi="Arial"/>
        </w:rPr>
      </w:pPr>
    </w:p>
    <w:p w14:paraId="3E0949B6" w14:textId="77777777" w:rsidR="00CA4506" w:rsidRDefault="00CA4506" w:rsidP="00CA4506">
      <w:pPr>
        <w:jc w:val="both"/>
        <w:rPr>
          <w:rFonts w:ascii="Arial" w:hAnsi="Arial"/>
        </w:rPr>
      </w:pPr>
    </w:p>
    <w:p w14:paraId="3E0949B7" w14:textId="77777777" w:rsidR="00CA4506" w:rsidRPr="00934894" w:rsidRDefault="00CA4506" w:rsidP="00CA4506">
      <w:pPr>
        <w:numPr>
          <w:ilvl w:val="2"/>
          <w:numId w:val="34"/>
        </w:numPr>
        <w:jc w:val="both"/>
        <w:rPr>
          <w:rFonts w:ascii="Arial" w:hAnsi="Arial"/>
          <w:u w:val="single"/>
        </w:rPr>
      </w:pPr>
      <w:r>
        <w:rPr>
          <w:rFonts w:ascii="Arial" w:hAnsi="Arial"/>
        </w:rPr>
        <w:t>Spaces that have exposed energy parts must have proper illumination before the qualified person(s) may enter.</w:t>
      </w:r>
    </w:p>
    <w:p w14:paraId="3E0949B8" w14:textId="77777777" w:rsidR="00CA4506" w:rsidRDefault="00CA4506" w:rsidP="00CA4506">
      <w:pPr>
        <w:jc w:val="both"/>
        <w:rPr>
          <w:rFonts w:ascii="Arial" w:hAnsi="Arial"/>
        </w:rPr>
      </w:pPr>
    </w:p>
    <w:p w14:paraId="3E0949B9" w14:textId="77777777" w:rsidR="00CA4506" w:rsidRDefault="00CA4506" w:rsidP="00CA4506">
      <w:pPr>
        <w:numPr>
          <w:ilvl w:val="0"/>
          <w:numId w:val="35"/>
        </w:numPr>
        <w:jc w:val="both"/>
        <w:rPr>
          <w:rFonts w:ascii="Arial" w:hAnsi="Arial"/>
          <w:b/>
        </w:rPr>
      </w:pPr>
      <w:r>
        <w:rPr>
          <w:rFonts w:ascii="Arial" w:hAnsi="Arial"/>
          <w:b/>
        </w:rPr>
        <w:t>(GFCI) GROUNG FAULT CIRCUIT INTERRUPTER</w:t>
      </w:r>
    </w:p>
    <w:p w14:paraId="3E0949BA" w14:textId="77777777" w:rsidR="00CA4506" w:rsidRDefault="00CA4506" w:rsidP="00CA4506">
      <w:pPr>
        <w:jc w:val="both"/>
        <w:rPr>
          <w:rFonts w:ascii="Arial" w:hAnsi="Arial"/>
          <w:b/>
        </w:rPr>
      </w:pPr>
    </w:p>
    <w:p w14:paraId="3E0949BB" w14:textId="77777777" w:rsidR="00CA4506" w:rsidRDefault="00CA4506" w:rsidP="00C659D9">
      <w:pPr>
        <w:ind w:firstLine="720"/>
        <w:jc w:val="both"/>
        <w:outlineLvl w:val="0"/>
        <w:rPr>
          <w:rFonts w:ascii="Arial" w:hAnsi="Arial"/>
        </w:rPr>
      </w:pPr>
      <w:r>
        <w:rPr>
          <w:rFonts w:ascii="Arial" w:hAnsi="Arial"/>
          <w:b/>
          <w:bCs/>
        </w:rPr>
        <w:t xml:space="preserve">9.1 </w:t>
      </w:r>
      <w:r>
        <w:rPr>
          <w:rFonts w:ascii="Arial" w:hAnsi="Arial"/>
          <w:b/>
          <w:bCs/>
        </w:rPr>
        <w:tab/>
      </w:r>
      <w:r w:rsidRPr="00934894">
        <w:rPr>
          <w:rFonts w:ascii="Arial" w:hAnsi="Arial"/>
          <w:b/>
          <w:bCs/>
        </w:rPr>
        <w:t>INSULATION AND GROUNDING</w:t>
      </w:r>
    </w:p>
    <w:p w14:paraId="3E0949BC" w14:textId="77777777" w:rsidR="00CA4506" w:rsidRDefault="00CA4506" w:rsidP="00CA4506">
      <w:pPr>
        <w:jc w:val="both"/>
        <w:outlineLvl w:val="0"/>
        <w:rPr>
          <w:rFonts w:ascii="Arial" w:hAnsi="Arial"/>
        </w:rPr>
      </w:pPr>
    </w:p>
    <w:p w14:paraId="3E0949BD" w14:textId="77777777" w:rsidR="00CA4506" w:rsidRDefault="00CA4506" w:rsidP="00CA4506">
      <w:pPr>
        <w:ind w:left="1440" w:hanging="720"/>
        <w:jc w:val="both"/>
        <w:outlineLvl w:val="0"/>
        <w:rPr>
          <w:rFonts w:ascii="Arial" w:hAnsi="Arial"/>
        </w:rPr>
      </w:pPr>
      <w:r>
        <w:rPr>
          <w:rFonts w:ascii="Arial" w:hAnsi="Arial"/>
        </w:rPr>
        <w:t>9.1.1</w:t>
      </w:r>
      <w:r>
        <w:rPr>
          <w:rFonts w:ascii="Arial" w:hAnsi="Arial"/>
        </w:rPr>
        <w:tab/>
      </w:r>
      <w:r w:rsidRPr="00934894">
        <w:rPr>
          <w:rFonts w:ascii="Arial" w:hAnsi="Arial"/>
        </w:rPr>
        <w:t xml:space="preserve">Insulation and grounding are two recognized means of preventing injury during electrical equipment operation. Conductor insulation may be provided by placing nonconductive material such as plastic around the conductor. Grounding may be achieved </w:t>
      </w:r>
      <w:proofErr w:type="gramStart"/>
      <w:r w:rsidRPr="00934894">
        <w:rPr>
          <w:rFonts w:ascii="Arial" w:hAnsi="Arial"/>
        </w:rPr>
        <w:t>through the use of</w:t>
      </w:r>
      <w:proofErr w:type="gramEnd"/>
      <w:r w:rsidRPr="00934894">
        <w:rPr>
          <w:rFonts w:ascii="Arial" w:hAnsi="Arial"/>
        </w:rPr>
        <w:t xml:space="preserve"> a direct connection to a known ground such as a metal cold water pipe.</w:t>
      </w:r>
    </w:p>
    <w:p w14:paraId="3E0949BE" w14:textId="77777777" w:rsidR="00CA4506" w:rsidRDefault="00CA4506" w:rsidP="00CA4506">
      <w:pPr>
        <w:ind w:left="1440" w:hanging="720"/>
        <w:jc w:val="both"/>
        <w:outlineLvl w:val="0"/>
        <w:rPr>
          <w:rFonts w:ascii="Arial" w:hAnsi="Arial"/>
        </w:rPr>
      </w:pPr>
    </w:p>
    <w:p w14:paraId="3E0949BF" w14:textId="77777777" w:rsidR="00CA4506" w:rsidRDefault="00CA4506" w:rsidP="00CA4506">
      <w:pPr>
        <w:ind w:left="1440" w:hanging="720"/>
        <w:jc w:val="both"/>
        <w:outlineLvl w:val="0"/>
        <w:rPr>
          <w:rFonts w:ascii="Arial" w:hAnsi="Arial"/>
        </w:rPr>
      </w:pPr>
      <w:r>
        <w:rPr>
          <w:rFonts w:ascii="Arial" w:hAnsi="Arial"/>
        </w:rPr>
        <w:t>9.1.2</w:t>
      </w:r>
      <w:r>
        <w:rPr>
          <w:rFonts w:ascii="Arial" w:hAnsi="Arial"/>
        </w:rPr>
        <w:tab/>
      </w:r>
      <w:r w:rsidRPr="00934894">
        <w:rPr>
          <w:rFonts w:ascii="Arial" w:hAnsi="Arial"/>
        </w:rPr>
        <w:t>Consider, for example, the metal housing or enclosure around a motor or the metal box in which electrical switches, circuit breakers, and controls are placed. Such enclosures protect the equipment from dirt and moisture and prevent accidental contact with exposed wiring. However, there is a hazard associated with housings and enclosures. A malfunction within the equipment—such as deteriorated insulation—may create an electrical shock hazard. Many metal enclosures are connected to a ground to eliminate the hazard. If a "hot" wire contacts a grounded enclosure, a ground fault results which normally will trip a circuit breaker or blow a fuse. Metal enclosures and containers are usually grounded by connecting them with a wire going to ground. This wire is called an equipment grounding conductor. Most portable electric tools and appliances are grounded by this means. There is one disadvantage to grounding: a break in the grounding system may occur without the user's knowledge.</w:t>
      </w:r>
      <w:r w:rsidRPr="00934894">
        <w:rPr>
          <w:rFonts w:ascii="Arial" w:hAnsi="Arial"/>
        </w:rPr>
        <w:br/>
      </w:r>
    </w:p>
    <w:p w14:paraId="3E0949C0" w14:textId="77777777" w:rsidR="00CA4506" w:rsidRDefault="00CA4506" w:rsidP="00CA4506">
      <w:pPr>
        <w:ind w:left="1440" w:hanging="720"/>
        <w:jc w:val="both"/>
        <w:outlineLvl w:val="0"/>
        <w:rPr>
          <w:rFonts w:ascii="Arial" w:hAnsi="Arial"/>
        </w:rPr>
      </w:pPr>
    </w:p>
    <w:p w14:paraId="3E0949C1" w14:textId="77777777" w:rsidR="00CA4506" w:rsidRDefault="00CA4506" w:rsidP="00CA4506">
      <w:pPr>
        <w:ind w:left="1440" w:hanging="720"/>
        <w:jc w:val="both"/>
        <w:outlineLvl w:val="0"/>
        <w:rPr>
          <w:rFonts w:ascii="Arial" w:hAnsi="Arial"/>
        </w:rPr>
      </w:pPr>
      <w:r>
        <w:rPr>
          <w:rFonts w:ascii="Arial" w:hAnsi="Arial"/>
        </w:rPr>
        <w:t>9.1.3</w:t>
      </w:r>
      <w:r>
        <w:rPr>
          <w:rFonts w:ascii="Arial" w:hAnsi="Arial"/>
        </w:rPr>
        <w:tab/>
      </w:r>
      <w:r w:rsidRPr="00934894">
        <w:rPr>
          <w:rFonts w:ascii="Arial" w:hAnsi="Arial"/>
        </w:rPr>
        <w:t>Insulation may be damaged by hard usage on the job or simply by aging. If this damage causes the conductors to become exposed, the hazards of shocks, burns, and fire will exist. Double insulation may be used as additional protection on the live parts of a tool, but double insulation does not provide protection against defective cords and plugs or against heavy moisture conditions.</w:t>
      </w:r>
      <w:r w:rsidRPr="00934894">
        <w:rPr>
          <w:rFonts w:ascii="Arial" w:hAnsi="Arial"/>
        </w:rPr>
        <w:br/>
      </w:r>
    </w:p>
    <w:p w14:paraId="3E0949C2" w14:textId="77777777" w:rsidR="00CA4506" w:rsidRDefault="00CA4506" w:rsidP="00CA4506">
      <w:pPr>
        <w:ind w:left="1440" w:hanging="720"/>
        <w:jc w:val="both"/>
        <w:outlineLvl w:val="0"/>
        <w:rPr>
          <w:rFonts w:ascii="Arial" w:hAnsi="Arial"/>
        </w:rPr>
      </w:pPr>
      <w:r>
        <w:rPr>
          <w:rFonts w:ascii="Arial" w:hAnsi="Arial"/>
        </w:rPr>
        <w:t>9.1.4</w:t>
      </w:r>
      <w:r>
        <w:rPr>
          <w:rFonts w:ascii="Arial" w:hAnsi="Arial"/>
        </w:rPr>
        <w:tab/>
      </w:r>
      <w:r w:rsidRPr="00934894">
        <w:rPr>
          <w:rFonts w:ascii="Arial" w:hAnsi="Arial"/>
        </w:rPr>
        <w:t>The use of a ground-fault circuit interrupter (GFCI) is one method used to overcome grounding and insulation deficiencies.</w:t>
      </w:r>
    </w:p>
    <w:p w14:paraId="3E0949C3" w14:textId="77777777" w:rsidR="00CA4506" w:rsidRDefault="00CA4506" w:rsidP="00CA4506">
      <w:pPr>
        <w:ind w:left="1440" w:hanging="720"/>
        <w:jc w:val="both"/>
        <w:outlineLvl w:val="0"/>
        <w:rPr>
          <w:rFonts w:ascii="Arial" w:hAnsi="Arial"/>
        </w:rPr>
      </w:pPr>
    </w:p>
    <w:p w14:paraId="3E0949C4" w14:textId="77777777" w:rsidR="00CA4506" w:rsidRDefault="00CA4506" w:rsidP="00CA4506">
      <w:pPr>
        <w:ind w:left="1440" w:hanging="720"/>
        <w:jc w:val="both"/>
        <w:outlineLvl w:val="0"/>
        <w:rPr>
          <w:rFonts w:ascii="Arial" w:hAnsi="Arial"/>
        </w:rPr>
      </w:pPr>
    </w:p>
    <w:p w14:paraId="3E0949C5" w14:textId="77777777" w:rsidR="00CA4506" w:rsidRDefault="00CA4506" w:rsidP="00CA4506">
      <w:pPr>
        <w:jc w:val="both"/>
        <w:outlineLvl w:val="0"/>
        <w:rPr>
          <w:rFonts w:ascii="Arial" w:hAnsi="Arial"/>
        </w:rPr>
      </w:pPr>
      <w:r>
        <w:rPr>
          <w:rFonts w:ascii="Arial" w:hAnsi="Arial"/>
          <w:b/>
          <w:bCs/>
        </w:rPr>
        <w:t xml:space="preserve">9.2 </w:t>
      </w:r>
      <w:r>
        <w:rPr>
          <w:rFonts w:ascii="Arial" w:hAnsi="Arial"/>
          <w:b/>
          <w:bCs/>
        </w:rPr>
        <w:tab/>
        <w:t>WHAT IS A GFCI?</w:t>
      </w:r>
    </w:p>
    <w:p w14:paraId="3E0949C6" w14:textId="77777777" w:rsidR="00CA4506" w:rsidRDefault="00CA4506" w:rsidP="00CA4506">
      <w:pPr>
        <w:ind w:left="1440" w:hanging="720"/>
        <w:jc w:val="both"/>
        <w:outlineLvl w:val="0"/>
        <w:rPr>
          <w:rFonts w:ascii="Arial" w:hAnsi="Arial"/>
        </w:rPr>
      </w:pPr>
    </w:p>
    <w:p w14:paraId="3E0949C7" w14:textId="77777777" w:rsidR="00CA4506" w:rsidRDefault="00CA4506" w:rsidP="00CA4506">
      <w:pPr>
        <w:ind w:left="1440" w:hanging="720"/>
        <w:jc w:val="both"/>
        <w:outlineLvl w:val="0"/>
        <w:rPr>
          <w:rFonts w:ascii="Arial" w:hAnsi="Arial"/>
        </w:rPr>
      </w:pPr>
      <w:r>
        <w:rPr>
          <w:rFonts w:ascii="Arial" w:hAnsi="Arial"/>
        </w:rPr>
        <w:t>9.2.1</w:t>
      </w:r>
      <w:r>
        <w:rPr>
          <w:rFonts w:ascii="Arial" w:hAnsi="Arial"/>
        </w:rPr>
        <w:tab/>
      </w:r>
      <w:r w:rsidRPr="00934894">
        <w:rPr>
          <w:rFonts w:ascii="Arial" w:hAnsi="Arial"/>
        </w:rPr>
        <w:t>The ground-fault circuit interrupter (GFCI) is a fast-acting circuit breaker which senses small imbalances in the circuit caused by current leakage to ground and, in a fraction of a second, shuts off the electricity. The GFCI continually matches the amount of current going to an electrical device against the amount of current returning from the device along the electrical path. Whenever the amount "going" differs from the amount "returning" by approximately 5 milliamps, the GFCI interrupts the electric power within as little as 1/40 of a second. (See diagram.)</w:t>
      </w:r>
    </w:p>
    <w:p w14:paraId="3E0949C8" w14:textId="77777777" w:rsidR="00CA4506" w:rsidRDefault="00CA4506" w:rsidP="00CA4506">
      <w:pPr>
        <w:ind w:left="1440" w:hanging="720"/>
        <w:jc w:val="both"/>
        <w:outlineLvl w:val="0"/>
        <w:rPr>
          <w:rFonts w:ascii="Arial" w:hAnsi="Arial"/>
        </w:rPr>
      </w:pPr>
    </w:p>
    <w:p w14:paraId="3E0949C9" w14:textId="77777777" w:rsidR="00CA4506" w:rsidRDefault="00CA4506" w:rsidP="00CA4506">
      <w:pPr>
        <w:ind w:left="1440" w:hanging="720"/>
        <w:jc w:val="both"/>
        <w:outlineLvl w:val="0"/>
        <w:rPr>
          <w:rFonts w:ascii="Arial" w:hAnsi="Arial"/>
        </w:rPr>
      </w:pPr>
      <w:r>
        <w:rPr>
          <w:noProof/>
        </w:rPr>
        <w:drawing>
          <wp:anchor distT="0" distB="0" distL="114300" distR="114300" simplePos="0" relativeHeight="251659264" behindDoc="1" locked="0" layoutInCell="1" allowOverlap="1" wp14:anchorId="3E094A82" wp14:editId="3E094A83">
            <wp:simplePos x="0" y="0"/>
            <wp:positionH relativeFrom="column">
              <wp:posOffset>1537335</wp:posOffset>
            </wp:positionH>
            <wp:positionV relativeFrom="paragraph">
              <wp:posOffset>90170</wp:posOffset>
            </wp:positionV>
            <wp:extent cx="3168650" cy="4114800"/>
            <wp:effectExtent l="0" t="0" r="0" b="0"/>
            <wp:wrapTight wrapText="bothSides">
              <wp:wrapPolygon edited="0">
                <wp:start x="3506" y="0"/>
                <wp:lineTo x="3506" y="500"/>
                <wp:lineTo x="8571" y="1600"/>
                <wp:lineTo x="10778" y="1600"/>
                <wp:lineTo x="260" y="3000"/>
                <wp:lineTo x="0" y="4700"/>
                <wp:lineTo x="0" y="16000"/>
                <wp:lineTo x="1039" y="16300"/>
                <wp:lineTo x="9220" y="17600"/>
                <wp:lineTo x="1688" y="17700"/>
                <wp:lineTo x="909" y="17800"/>
                <wp:lineTo x="909" y="21000"/>
                <wp:lineTo x="2987" y="21300"/>
                <wp:lineTo x="7792" y="21300"/>
                <wp:lineTo x="18700" y="20800"/>
                <wp:lineTo x="21427" y="20500"/>
                <wp:lineTo x="21427" y="17800"/>
                <wp:lineTo x="20388" y="17700"/>
                <wp:lineTo x="10648" y="17600"/>
                <wp:lineTo x="3896" y="16000"/>
                <wp:lineTo x="21427" y="16000"/>
                <wp:lineTo x="21427" y="4700"/>
                <wp:lineTo x="21167" y="3000"/>
                <wp:lineTo x="18830" y="2600"/>
                <wp:lineTo x="10778" y="1600"/>
                <wp:lineTo x="17791" y="600"/>
                <wp:lineTo x="17921" y="0"/>
                <wp:lineTo x="13505" y="0"/>
                <wp:lineTo x="3506" y="0"/>
              </wp:wrapPolygon>
            </wp:wrapTight>
            <wp:docPr id="1" name="Picture 1" descr="gf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c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949CA" w14:textId="77777777" w:rsidR="00CA4506" w:rsidRDefault="00CA4506" w:rsidP="00CA4506">
      <w:pPr>
        <w:ind w:left="1440" w:hanging="720"/>
        <w:jc w:val="both"/>
        <w:outlineLvl w:val="0"/>
        <w:rPr>
          <w:rFonts w:ascii="Arial" w:hAnsi="Arial"/>
        </w:rPr>
      </w:pPr>
    </w:p>
    <w:p w14:paraId="3E0949CB" w14:textId="77777777" w:rsidR="00CA4506" w:rsidRDefault="00CA4506" w:rsidP="00CA4506">
      <w:pPr>
        <w:ind w:left="1440" w:hanging="720"/>
        <w:jc w:val="both"/>
        <w:outlineLvl w:val="0"/>
        <w:rPr>
          <w:rFonts w:ascii="Arial" w:hAnsi="Arial"/>
        </w:rPr>
      </w:pPr>
    </w:p>
    <w:p w14:paraId="3E0949CC" w14:textId="77777777" w:rsidR="00CA4506" w:rsidRDefault="00CA4506" w:rsidP="00CA4506">
      <w:pPr>
        <w:ind w:left="1440" w:hanging="720"/>
        <w:jc w:val="both"/>
        <w:outlineLvl w:val="0"/>
        <w:rPr>
          <w:rFonts w:ascii="Arial" w:hAnsi="Arial"/>
        </w:rPr>
      </w:pPr>
    </w:p>
    <w:p w14:paraId="3E0949CD" w14:textId="77777777" w:rsidR="00CA4506" w:rsidRDefault="00CA4506" w:rsidP="00CA4506">
      <w:pPr>
        <w:ind w:left="1440" w:hanging="720"/>
        <w:jc w:val="both"/>
        <w:outlineLvl w:val="0"/>
        <w:rPr>
          <w:rFonts w:ascii="Arial" w:hAnsi="Arial"/>
        </w:rPr>
      </w:pPr>
    </w:p>
    <w:p w14:paraId="3E0949CE" w14:textId="77777777" w:rsidR="00CA4506" w:rsidRDefault="00CA4506" w:rsidP="00CA4506">
      <w:pPr>
        <w:ind w:left="1440" w:hanging="720"/>
        <w:jc w:val="both"/>
        <w:outlineLvl w:val="0"/>
        <w:rPr>
          <w:rFonts w:ascii="Arial" w:hAnsi="Arial"/>
        </w:rPr>
      </w:pPr>
    </w:p>
    <w:p w14:paraId="3E0949CF" w14:textId="77777777" w:rsidR="00CA4506" w:rsidRDefault="00CA4506" w:rsidP="00CA4506">
      <w:pPr>
        <w:ind w:left="1440" w:hanging="720"/>
        <w:jc w:val="both"/>
        <w:outlineLvl w:val="0"/>
        <w:rPr>
          <w:rFonts w:ascii="Arial" w:hAnsi="Arial"/>
        </w:rPr>
      </w:pPr>
    </w:p>
    <w:p w14:paraId="3E0949D0" w14:textId="77777777" w:rsidR="00CA4506" w:rsidRDefault="00CA4506" w:rsidP="00CA4506">
      <w:pPr>
        <w:ind w:left="1440" w:hanging="720"/>
        <w:jc w:val="both"/>
        <w:outlineLvl w:val="0"/>
        <w:rPr>
          <w:rFonts w:ascii="Arial" w:hAnsi="Arial"/>
        </w:rPr>
      </w:pPr>
    </w:p>
    <w:p w14:paraId="3E0949D1" w14:textId="77777777" w:rsidR="00CA4506" w:rsidRDefault="00CA4506" w:rsidP="00CA4506">
      <w:pPr>
        <w:ind w:left="1440" w:hanging="720"/>
        <w:jc w:val="both"/>
        <w:outlineLvl w:val="0"/>
        <w:rPr>
          <w:rFonts w:ascii="Arial" w:hAnsi="Arial"/>
        </w:rPr>
      </w:pPr>
    </w:p>
    <w:p w14:paraId="3E0949D2" w14:textId="77777777" w:rsidR="00CA4506" w:rsidRDefault="00CA4506" w:rsidP="00CA4506">
      <w:pPr>
        <w:ind w:left="1440" w:hanging="720"/>
        <w:jc w:val="both"/>
        <w:outlineLvl w:val="0"/>
        <w:rPr>
          <w:rFonts w:ascii="Arial" w:hAnsi="Arial"/>
        </w:rPr>
      </w:pPr>
    </w:p>
    <w:p w14:paraId="3E0949D3" w14:textId="77777777" w:rsidR="00CA4506" w:rsidRDefault="00CA4506" w:rsidP="00CA4506">
      <w:pPr>
        <w:ind w:left="1440" w:hanging="720"/>
        <w:jc w:val="both"/>
        <w:outlineLvl w:val="0"/>
        <w:rPr>
          <w:rFonts w:ascii="Arial" w:hAnsi="Arial"/>
        </w:rPr>
      </w:pPr>
    </w:p>
    <w:p w14:paraId="3E0949D4" w14:textId="77777777" w:rsidR="00CA4506" w:rsidRDefault="00CA4506" w:rsidP="00CA4506">
      <w:pPr>
        <w:ind w:left="1440" w:hanging="720"/>
        <w:jc w:val="both"/>
        <w:outlineLvl w:val="0"/>
        <w:rPr>
          <w:rFonts w:ascii="Arial" w:hAnsi="Arial"/>
        </w:rPr>
      </w:pPr>
    </w:p>
    <w:p w14:paraId="3E0949D5" w14:textId="77777777" w:rsidR="00CA4506" w:rsidRDefault="00CA4506" w:rsidP="00CA4506">
      <w:pPr>
        <w:ind w:left="1440" w:hanging="720"/>
        <w:jc w:val="both"/>
        <w:outlineLvl w:val="0"/>
        <w:rPr>
          <w:rFonts w:ascii="Arial" w:hAnsi="Arial"/>
        </w:rPr>
      </w:pPr>
    </w:p>
    <w:p w14:paraId="3E0949D6" w14:textId="77777777" w:rsidR="00CA4506" w:rsidRDefault="00CA4506" w:rsidP="00CA4506">
      <w:pPr>
        <w:ind w:left="1440" w:hanging="720"/>
        <w:jc w:val="both"/>
        <w:outlineLvl w:val="0"/>
        <w:rPr>
          <w:rFonts w:ascii="Arial" w:hAnsi="Arial"/>
        </w:rPr>
      </w:pPr>
    </w:p>
    <w:p w14:paraId="3E0949D7" w14:textId="77777777" w:rsidR="00CA4506" w:rsidRDefault="00CA4506" w:rsidP="00CA4506">
      <w:pPr>
        <w:ind w:left="1440" w:hanging="720"/>
        <w:jc w:val="both"/>
        <w:outlineLvl w:val="0"/>
        <w:rPr>
          <w:rFonts w:ascii="Arial" w:hAnsi="Arial"/>
        </w:rPr>
      </w:pPr>
    </w:p>
    <w:p w14:paraId="3E0949D8" w14:textId="77777777" w:rsidR="00CA4506" w:rsidRDefault="00CA4506" w:rsidP="00CA4506">
      <w:pPr>
        <w:ind w:left="1440" w:hanging="720"/>
        <w:jc w:val="both"/>
        <w:outlineLvl w:val="0"/>
        <w:rPr>
          <w:rFonts w:ascii="Arial" w:hAnsi="Arial"/>
        </w:rPr>
      </w:pPr>
    </w:p>
    <w:p w14:paraId="3E0949D9" w14:textId="77777777" w:rsidR="00CA4506" w:rsidRDefault="00CA4506" w:rsidP="00CA4506">
      <w:pPr>
        <w:ind w:left="1440" w:hanging="720"/>
        <w:jc w:val="both"/>
        <w:outlineLvl w:val="0"/>
        <w:rPr>
          <w:rFonts w:ascii="Arial" w:hAnsi="Arial"/>
        </w:rPr>
      </w:pPr>
    </w:p>
    <w:p w14:paraId="3E0949DA" w14:textId="77777777" w:rsidR="00CA4506" w:rsidRDefault="00CA4506" w:rsidP="00CA4506">
      <w:pPr>
        <w:ind w:left="1440" w:hanging="720"/>
        <w:jc w:val="both"/>
        <w:outlineLvl w:val="0"/>
        <w:rPr>
          <w:rFonts w:ascii="Arial" w:hAnsi="Arial"/>
        </w:rPr>
      </w:pPr>
    </w:p>
    <w:p w14:paraId="3E0949DB" w14:textId="77777777" w:rsidR="00CA4506" w:rsidRDefault="00CA4506" w:rsidP="00CA4506">
      <w:pPr>
        <w:ind w:left="1440" w:hanging="720"/>
        <w:jc w:val="both"/>
        <w:outlineLvl w:val="0"/>
        <w:rPr>
          <w:rFonts w:ascii="Arial" w:hAnsi="Arial"/>
        </w:rPr>
      </w:pPr>
    </w:p>
    <w:p w14:paraId="3E0949DC" w14:textId="77777777" w:rsidR="00CA4506" w:rsidRDefault="00CA4506" w:rsidP="00CA4506">
      <w:pPr>
        <w:ind w:left="1440" w:hanging="720"/>
        <w:jc w:val="both"/>
        <w:outlineLvl w:val="0"/>
        <w:rPr>
          <w:rFonts w:ascii="Arial" w:hAnsi="Arial"/>
        </w:rPr>
      </w:pPr>
    </w:p>
    <w:p w14:paraId="3E0949DD" w14:textId="77777777" w:rsidR="00CA4506" w:rsidRDefault="00CA4506" w:rsidP="00CA4506">
      <w:pPr>
        <w:ind w:left="1440" w:hanging="720"/>
        <w:jc w:val="both"/>
        <w:outlineLvl w:val="0"/>
        <w:rPr>
          <w:rFonts w:ascii="Arial" w:hAnsi="Arial"/>
        </w:rPr>
      </w:pPr>
    </w:p>
    <w:p w14:paraId="3E0949DE" w14:textId="77777777" w:rsidR="00CA4506" w:rsidRDefault="00CA4506" w:rsidP="00CA4506">
      <w:pPr>
        <w:ind w:left="1440" w:hanging="720"/>
        <w:jc w:val="both"/>
        <w:outlineLvl w:val="0"/>
        <w:rPr>
          <w:rFonts w:ascii="Arial" w:hAnsi="Arial"/>
        </w:rPr>
      </w:pPr>
    </w:p>
    <w:p w14:paraId="3E0949DF" w14:textId="77777777" w:rsidR="00CA4506" w:rsidRDefault="00CA4506" w:rsidP="00CA4506">
      <w:pPr>
        <w:ind w:left="1440" w:hanging="720"/>
        <w:jc w:val="both"/>
        <w:outlineLvl w:val="0"/>
        <w:rPr>
          <w:rFonts w:ascii="Arial" w:hAnsi="Arial"/>
        </w:rPr>
      </w:pPr>
    </w:p>
    <w:p w14:paraId="3E0949E0" w14:textId="77777777" w:rsidR="00CA4506" w:rsidRDefault="00CA4506" w:rsidP="00CA4506">
      <w:pPr>
        <w:ind w:left="1440" w:hanging="720"/>
        <w:jc w:val="both"/>
        <w:outlineLvl w:val="0"/>
        <w:rPr>
          <w:rFonts w:ascii="Arial" w:hAnsi="Arial"/>
        </w:rPr>
      </w:pPr>
    </w:p>
    <w:p w14:paraId="3E0949E1" w14:textId="77777777" w:rsidR="00CA4506" w:rsidRDefault="00CA4506" w:rsidP="00CA4506">
      <w:pPr>
        <w:ind w:left="1440" w:hanging="720"/>
        <w:jc w:val="both"/>
        <w:outlineLvl w:val="0"/>
        <w:rPr>
          <w:rFonts w:ascii="Arial" w:hAnsi="Arial"/>
        </w:rPr>
      </w:pPr>
      <w:r>
        <w:rPr>
          <w:rFonts w:ascii="Arial" w:hAnsi="Arial"/>
        </w:rPr>
        <w:br w:type="page"/>
      </w:r>
      <w:r>
        <w:rPr>
          <w:rFonts w:ascii="Arial" w:hAnsi="Arial"/>
        </w:rPr>
        <w:lastRenderedPageBreak/>
        <w:tab/>
      </w:r>
      <w:r w:rsidRPr="00934894">
        <w:rPr>
          <w:rFonts w:ascii="Arial" w:hAnsi="Arial"/>
        </w:rPr>
        <w:t>However, the GFCI will not protect the employee from line-to-line contact hazards (such as a person holding two "hot" wires or a hot and a neutral wire in each hand). It does provide protection against the most common form of electrical shock hazard--the ground fault. It also provides protection against fires, overheating, and destruction of insulation on wiring.</w:t>
      </w:r>
    </w:p>
    <w:p w14:paraId="3E0949E2" w14:textId="77777777" w:rsidR="00CA4506" w:rsidRDefault="00CA4506" w:rsidP="00CA4506">
      <w:pPr>
        <w:ind w:left="1440" w:hanging="720"/>
        <w:jc w:val="both"/>
        <w:outlineLvl w:val="0"/>
        <w:rPr>
          <w:rFonts w:ascii="Arial" w:hAnsi="Arial"/>
        </w:rPr>
      </w:pPr>
    </w:p>
    <w:p w14:paraId="3E0949E3" w14:textId="77777777" w:rsidR="00CA4506" w:rsidRDefault="00CA4506" w:rsidP="00CA4506">
      <w:pPr>
        <w:ind w:left="1440" w:hanging="720"/>
        <w:jc w:val="both"/>
        <w:outlineLvl w:val="0"/>
        <w:rPr>
          <w:rFonts w:ascii="Arial" w:hAnsi="Arial"/>
        </w:rPr>
      </w:pPr>
    </w:p>
    <w:p w14:paraId="3E0949E4" w14:textId="77777777" w:rsidR="00CA4506" w:rsidRDefault="00CA4506" w:rsidP="00CA4506">
      <w:pPr>
        <w:jc w:val="both"/>
        <w:outlineLvl w:val="0"/>
        <w:rPr>
          <w:rFonts w:ascii="Arial" w:hAnsi="Arial"/>
          <w:b/>
          <w:bCs/>
        </w:rPr>
      </w:pPr>
      <w:r>
        <w:rPr>
          <w:rFonts w:ascii="Arial" w:hAnsi="Arial"/>
          <w:b/>
          <w:bCs/>
        </w:rPr>
        <w:t xml:space="preserve">9.3 </w:t>
      </w:r>
      <w:r>
        <w:rPr>
          <w:rFonts w:ascii="Arial" w:hAnsi="Arial"/>
          <w:b/>
          <w:bCs/>
        </w:rPr>
        <w:tab/>
        <w:t>WHAT ARE THE HAZARDS?</w:t>
      </w:r>
    </w:p>
    <w:p w14:paraId="3E0949E5" w14:textId="77777777" w:rsidR="00CA4506" w:rsidRDefault="00CA4506" w:rsidP="00CA4506">
      <w:pPr>
        <w:jc w:val="both"/>
        <w:outlineLvl w:val="0"/>
        <w:rPr>
          <w:rFonts w:ascii="Arial" w:hAnsi="Arial"/>
          <w:b/>
          <w:bCs/>
        </w:rPr>
      </w:pPr>
    </w:p>
    <w:p w14:paraId="3E0949E6" w14:textId="77777777" w:rsidR="00CA4506" w:rsidRDefault="00CA4506" w:rsidP="00CA4506">
      <w:pPr>
        <w:ind w:left="1440" w:hanging="720"/>
        <w:jc w:val="both"/>
        <w:outlineLvl w:val="0"/>
        <w:rPr>
          <w:rFonts w:ascii="Arial" w:hAnsi="Arial"/>
        </w:rPr>
      </w:pPr>
      <w:r>
        <w:rPr>
          <w:rFonts w:ascii="Arial" w:hAnsi="Arial"/>
        </w:rPr>
        <w:t>9.3.1</w:t>
      </w:r>
      <w:r>
        <w:rPr>
          <w:rFonts w:ascii="Arial" w:hAnsi="Arial"/>
        </w:rPr>
        <w:tab/>
      </w:r>
      <w:r w:rsidRPr="003A69F2">
        <w:rPr>
          <w:rFonts w:ascii="Arial" w:hAnsi="Arial"/>
        </w:rPr>
        <w:t>With the wide use of portable tools on construction sites, the use of flexible cords often becomes necessary. Hazards are created when cords, cord connectors, receptacles, and cord- and plug-connected equipment are improperly used and maintained.</w:t>
      </w:r>
    </w:p>
    <w:p w14:paraId="3E0949E7" w14:textId="77777777" w:rsidR="00CA4506" w:rsidRDefault="00CA4506" w:rsidP="00CA4506">
      <w:pPr>
        <w:ind w:left="1440" w:hanging="720"/>
        <w:jc w:val="both"/>
        <w:outlineLvl w:val="0"/>
        <w:rPr>
          <w:rFonts w:ascii="Arial" w:hAnsi="Arial"/>
        </w:rPr>
      </w:pPr>
    </w:p>
    <w:p w14:paraId="3E0949E8" w14:textId="77777777" w:rsidR="00CA4506" w:rsidRDefault="00CA4506" w:rsidP="00CA4506">
      <w:pPr>
        <w:ind w:left="1440" w:hanging="720"/>
        <w:jc w:val="both"/>
        <w:outlineLvl w:val="0"/>
        <w:rPr>
          <w:rFonts w:ascii="Arial" w:hAnsi="Arial"/>
        </w:rPr>
      </w:pPr>
      <w:r>
        <w:rPr>
          <w:rFonts w:ascii="Arial" w:hAnsi="Arial"/>
        </w:rPr>
        <w:t>9.3.2</w:t>
      </w:r>
      <w:r>
        <w:rPr>
          <w:rFonts w:ascii="Arial" w:hAnsi="Arial"/>
        </w:rPr>
        <w:tab/>
      </w:r>
      <w:r w:rsidRPr="003A69F2">
        <w:rPr>
          <w:rFonts w:ascii="Arial" w:hAnsi="Arial"/>
        </w:rPr>
        <w:t xml:space="preserve">Generally, flexible cords are more vulnerable to damage than is fixed wiring. Flexible cords must be connected to devices and to fittings </w:t>
      </w:r>
      <w:proofErr w:type="gramStart"/>
      <w:r w:rsidRPr="003A69F2">
        <w:rPr>
          <w:rFonts w:ascii="Arial" w:hAnsi="Arial"/>
        </w:rPr>
        <w:t>so as to</w:t>
      </w:r>
      <w:proofErr w:type="gramEnd"/>
      <w:r w:rsidRPr="003A69F2">
        <w:rPr>
          <w:rFonts w:ascii="Arial" w:hAnsi="Arial"/>
        </w:rPr>
        <w:t xml:space="preserve"> prevent tension at joints and terminal screws. Because a cord is exposed, flexible, and unsecured, joints and terminals become more vulnerable. Flexible cord conductors are finely stranded for flexibility, but the strands of one conductor may loosen from under terminal screws and touch another conductor, especially if the cord is subjected to stress or strain.</w:t>
      </w:r>
    </w:p>
    <w:p w14:paraId="3E0949E9" w14:textId="77777777" w:rsidR="00CA4506" w:rsidRDefault="00CA4506" w:rsidP="00CA4506">
      <w:pPr>
        <w:ind w:left="1440" w:hanging="720"/>
        <w:jc w:val="both"/>
        <w:outlineLvl w:val="0"/>
        <w:rPr>
          <w:rFonts w:ascii="Arial" w:hAnsi="Arial"/>
        </w:rPr>
      </w:pPr>
    </w:p>
    <w:p w14:paraId="3E0949EA" w14:textId="77777777" w:rsidR="00CA4506" w:rsidRDefault="00CA4506" w:rsidP="00CA4506">
      <w:pPr>
        <w:ind w:left="1440" w:hanging="720"/>
        <w:jc w:val="both"/>
        <w:outlineLvl w:val="0"/>
        <w:rPr>
          <w:rFonts w:ascii="Arial" w:hAnsi="Arial"/>
        </w:rPr>
      </w:pPr>
      <w:r>
        <w:rPr>
          <w:rFonts w:ascii="Arial" w:hAnsi="Arial"/>
        </w:rPr>
        <w:t>9.3.3</w:t>
      </w:r>
      <w:r>
        <w:rPr>
          <w:rFonts w:ascii="Arial" w:hAnsi="Arial"/>
        </w:rPr>
        <w:tab/>
      </w:r>
      <w:r w:rsidRPr="003A69F2">
        <w:rPr>
          <w:rFonts w:ascii="Arial" w:hAnsi="Arial"/>
        </w:rPr>
        <w:t>A flexible cord may be damaged by activities on the job, by door or window edges, by staples or fastenings, by abrasion from adjacent materials, or simply by aging. If the electrical conductors become exposed, there is a danger of shocks, burns, or fire. A frequent hazard on a construction site is a cord assembly with improperly connected terminals.</w:t>
      </w:r>
    </w:p>
    <w:p w14:paraId="3E0949EB" w14:textId="77777777" w:rsidR="00CA4506" w:rsidRDefault="00CA4506" w:rsidP="00CA4506">
      <w:pPr>
        <w:ind w:left="1440" w:hanging="720"/>
        <w:jc w:val="both"/>
        <w:outlineLvl w:val="0"/>
        <w:rPr>
          <w:rFonts w:ascii="Arial" w:hAnsi="Arial"/>
        </w:rPr>
      </w:pPr>
    </w:p>
    <w:p w14:paraId="3E0949EC" w14:textId="77777777" w:rsidR="00CA4506" w:rsidRDefault="00CA4506" w:rsidP="00CA4506">
      <w:pPr>
        <w:ind w:left="1440" w:hanging="720"/>
        <w:jc w:val="both"/>
        <w:outlineLvl w:val="0"/>
        <w:rPr>
          <w:rFonts w:ascii="Arial" w:hAnsi="Arial"/>
        </w:rPr>
      </w:pPr>
      <w:r>
        <w:rPr>
          <w:rFonts w:ascii="Arial" w:hAnsi="Arial"/>
        </w:rPr>
        <w:t>9.3.4</w:t>
      </w:r>
      <w:r>
        <w:rPr>
          <w:rFonts w:ascii="Arial" w:hAnsi="Arial"/>
        </w:rPr>
        <w:tab/>
      </w:r>
      <w:r w:rsidRPr="003A69F2">
        <w:rPr>
          <w:rFonts w:ascii="Arial" w:hAnsi="Arial"/>
        </w:rPr>
        <w:t>When a cord connector is wet, hazardous leakage can occur to the equipment grounding conductor and to humans who pick up that connector if they also provide a path to ground. Such leakage is not limited to the face of the connector but also develops at any wetted portion of it.</w:t>
      </w:r>
    </w:p>
    <w:p w14:paraId="3E0949ED" w14:textId="77777777" w:rsidR="00CA4506" w:rsidRDefault="00CA4506" w:rsidP="00CA4506">
      <w:pPr>
        <w:ind w:left="1440" w:hanging="720"/>
        <w:jc w:val="both"/>
        <w:outlineLvl w:val="0"/>
        <w:rPr>
          <w:rFonts w:ascii="Arial" w:hAnsi="Arial"/>
        </w:rPr>
      </w:pPr>
    </w:p>
    <w:p w14:paraId="3E0949EE" w14:textId="77777777" w:rsidR="00CA4506" w:rsidRDefault="00CA4506" w:rsidP="00CA4506">
      <w:pPr>
        <w:ind w:left="1440" w:hanging="720"/>
        <w:jc w:val="both"/>
        <w:outlineLvl w:val="0"/>
        <w:rPr>
          <w:rFonts w:ascii="Arial" w:hAnsi="Arial"/>
        </w:rPr>
      </w:pPr>
      <w:r>
        <w:rPr>
          <w:rFonts w:ascii="Arial" w:hAnsi="Arial"/>
        </w:rPr>
        <w:t>9.3.5</w:t>
      </w:r>
      <w:r>
        <w:rPr>
          <w:rFonts w:ascii="Arial" w:hAnsi="Arial"/>
        </w:rPr>
        <w:tab/>
      </w:r>
      <w:r w:rsidRPr="003A69F2">
        <w:rPr>
          <w:rFonts w:ascii="Arial" w:hAnsi="Arial"/>
        </w:rPr>
        <w:t>When the leakage current of tools is below 1 ampere, and the grounding conductor has a low resistance, no shock should be perceived. However, should the resistance of the equipment grounding conductor increase, the current through the body also will increase. Thus, if the resistance of the equipment grounding conductor is significantly greater than 1 ohm, tools with even small leakages become hazardous.</w:t>
      </w:r>
    </w:p>
    <w:p w14:paraId="3E0949EF" w14:textId="77777777" w:rsidR="00CA4506" w:rsidRPr="003A69F2" w:rsidRDefault="00CA4506" w:rsidP="00CA4506">
      <w:pPr>
        <w:ind w:left="1440" w:hanging="1440"/>
        <w:jc w:val="both"/>
        <w:outlineLvl w:val="0"/>
        <w:rPr>
          <w:rFonts w:ascii="Arial" w:hAnsi="Arial"/>
          <w:b/>
          <w:bCs/>
        </w:rPr>
      </w:pPr>
      <w:r>
        <w:rPr>
          <w:rFonts w:ascii="Arial" w:hAnsi="Arial"/>
        </w:rPr>
        <w:br w:type="page"/>
      </w:r>
      <w:r w:rsidRPr="003A69F2">
        <w:rPr>
          <w:rFonts w:ascii="Arial" w:hAnsi="Arial"/>
          <w:b/>
          <w:bCs/>
        </w:rPr>
        <w:lastRenderedPageBreak/>
        <w:t xml:space="preserve">9.4 </w:t>
      </w:r>
      <w:r w:rsidRPr="003A69F2">
        <w:rPr>
          <w:rFonts w:ascii="Arial" w:hAnsi="Arial"/>
          <w:b/>
          <w:bCs/>
        </w:rPr>
        <w:tab/>
      </w:r>
      <w:r w:rsidRPr="003A69F2">
        <w:rPr>
          <w:rFonts w:ascii="Arial" w:hAnsi="Arial"/>
          <w:b/>
        </w:rPr>
        <w:t>PREVENTING AND ELIMINATING HAZARDS</w:t>
      </w:r>
    </w:p>
    <w:p w14:paraId="3E0949F0" w14:textId="77777777" w:rsidR="00CA4506" w:rsidRDefault="00CA4506" w:rsidP="00CA4506">
      <w:pPr>
        <w:jc w:val="both"/>
        <w:outlineLvl w:val="0"/>
        <w:rPr>
          <w:rFonts w:ascii="Arial" w:hAnsi="Arial"/>
          <w:b/>
          <w:bCs/>
        </w:rPr>
      </w:pPr>
    </w:p>
    <w:p w14:paraId="3E0949F1" w14:textId="77777777" w:rsidR="00CA4506" w:rsidRDefault="00CA4506" w:rsidP="00CA4506">
      <w:pPr>
        <w:ind w:left="1440" w:hanging="720"/>
        <w:jc w:val="both"/>
        <w:outlineLvl w:val="0"/>
        <w:rPr>
          <w:rFonts w:ascii="Arial" w:hAnsi="Arial"/>
        </w:rPr>
      </w:pPr>
      <w:r>
        <w:rPr>
          <w:rFonts w:ascii="Arial" w:hAnsi="Arial"/>
        </w:rPr>
        <w:t>9.4.1</w:t>
      </w:r>
      <w:r>
        <w:rPr>
          <w:rFonts w:ascii="Arial" w:hAnsi="Arial"/>
        </w:rPr>
        <w:tab/>
      </w:r>
      <w:r w:rsidRPr="003A69F2">
        <w:rPr>
          <w:rFonts w:ascii="Arial" w:hAnsi="Arial"/>
        </w:rPr>
        <w:t>GFCIs can be used successfully to reduce electrical hazards on construction sites. Tripping of GFCIs—interruption of current flow—is sometimes caused by wet connectors and tools. It is good practice to limit exposure of connectors and tools to excessive moisture by using watertight or sealable connectors. Providing more GFCIs or shorter circuits can prevent tripping caused by the cumulative leakage from several tools or by leakages from extremely long circuits.</w:t>
      </w:r>
    </w:p>
    <w:p w14:paraId="3E0949F2" w14:textId="77777777" w:rsidR="00CA4506" w:rsidRDefault="00CA4506" w:rsidP="00CA4506">
      <w:pPr>
        <w:ind w:left="1440" w:hanging="720"/>
        <w:jc w:val="both"/>
        <w:outlineLvl w:val="0"/>
        <w:rPr>
          <w:rFonts w:ascii="Arial" w:hAnsi="Arial"/>
        </w:rPr>
      </w:pPr>
    </w:p>
    <w:p w14:paraId="3E0949F3" w14:textId="77777777" w:rsidR="00CA4506" w:rsidRDefault="00CA4506" w:rsidP="00CA4506">
      <w:pPr>
        <w:ind w:left="1440" w:hanging="720"/>
        <w:jc w:val="both"/>
        <w:outlineLvl w:val="0"/>
        <w:rPr>
          <w:rFonts w:ascii="Arial" w:hAnsi="Arial"/>
        </w:rPr>
      </w:pPr>
    </w:p>
    <w:p w14:paraId="3E0949F4" w14:textId="77777777" w:rsidR="00CA4506" w:rsidRPr="003A69F2" w:rsidRDefault="00CA4506" w:rsidP="00CA4506">
      <w:pPr>
        <w:ind w:left="1440" w:hanging="1440"/>
        <w:jc w:val="both"/>
        <w:outlineLvl w:val="0"/>
        <w:rPr>
          <w:rFonts w:ascii="Arial" w:hAnsi="Arial"/>
          <w:b/>
          <w:bCs/>
        </w:rPr>
      </w:pPr>
      <w:r w:rsidRPr="003A69F2">
        <w:rPr>
          <w:rFonts w:ascii="Arial" w:hAnsi="Arial"/>
          <w:b/>
          <w:bCs/>
        </w:rPr>
        <w:t xml:space="preserve">9.5 </w:t>
      </w:r>
      <w:r w:rsidRPr="003A69F2">
        <w:rPr>
          <w:rFonts w:ascii="Arial" w:hAnsi="Arial"/>
          <w:b/>
          <w:bCs/>
        </w:rPr>
        <w:tab/>
      </w:r>
      <w:r w:rsidRPr="003A69F2">
        <w:rPr>
          <w:rFonts w:ascii="Arial" w:hAnsi="Arial"/>
          <w:b/>
        </w:rPr>
        <w:t>RESPONSIBILITY</w:t>
      </w:r>
    </w:p>
    <w:p w14:paraId="3E0949F5" w14:textId="77777777" w:rsidR="00CA4506" w:rsidRDefault="00CA4506" w:rsidP="00CA4506">
      <w:pPr>
        <w:jc w:val="both"/>
        <w:outlineLvl w:val="0"/>
        <w:rPr>
          <w:rFonts w:ascii="Arial" w:hAnsi="Arial"/>
          <w:b/>
          <w:bCs/>
        </w:rPr>
      </w:pPr>
    </w:p>
    <w:p w14:paraId="3E0949F6" w14:textId="77777777" w:rsidR="00CA4506" w:rsidRDefault="00CA4506" w:rsidP="00CA4506">
      <w:pPr>
        <w:ind w:left="1440" w:hanging="720"/>
        <w:jc w:val="both"/>
        <w:outlineLvl w:val="0"/>
        <w:rPr>
          <w:rFonts w:ascii="Arial" w:hAnsi="Arial"/>
        </w:rPr>
      </w:pPr>
      <w:r>
        <w:rPr>
          <w:rFonts w:ascii="Arial" w:hAnsi="Arial"/>
        </w:rPr>
        <w:t>9.5.1</w:t>
      </w:r>
      <w:r>
        <w:rPr>
          <w:rFonts w:ascii="Arial" w:hAnsi="Arial"/>
        </w:rPr>
        <w:tab/>
      </w:r>
      <w:r w:rsidRPr="003A69F2">
        <w:rPr>
          <w:rFonts w:ascii="Arial" w:hAnsi="Arial"/>
        </w:rPr>
        <w:t>OSHA ground-fault protection rules and regulations have been determined necessary and appropriate for employee safety and health. Therefore, it is the employer's responsibility to provide either: (a) ground-fault circuit interrupters on construction sites for receptacle outlets in use and not part of the permanent wiring of the building or structure; or (b) a scheduled and recorded  equipment grounding conductor program on construction sites, covering all cord sets, receptacles which are not part of the permanent wiring of the building or structure, and equipment connected by cord and plug which are available for use or used by employees.</w:t>
      </w:r>
    </w:p>
    <w:p w14:paraId="3E0949F7" w14:textId="77777777" w:rsidR="00CA4506" w:rsidRDefault="00CA4506" w:rsidP="00CA4506">
      <w:pPr>
        <w:jc w:val="both"/>
        <w:outlineLvl w:val="0"/>
        <w:rPr>
          <w:rFonts w:ascii="Arial" w:hAnsi="Arial"/>
        </w:rPr>
      </w:pPr>
    </w:p>
    <w:p w14:paraId="3E0949F8" w14:textId="77777777" w:rsidR="00CA4506" w:rsidRDefault="00CA4506" w:rsidP="00CA4506">
      <w:pPr>
        <w:jc w:val="both"/>
        <w:outlineLvl w:val="0"/>
        <w:rPr>
          <w:rFonts w:ascii="Arial" w:hAnsi="Arial"/>
        </w:rPr>
      </w:pPr>
    </w:p>
    <w:p w14:paraId="3E0949F9" w14:textId="77777777" w:rsidR="00CA4506" w:rsidRPr="003A69F2" w:rsidRDefault="00CA4506" w:rsidP="00CA4506">
      <w:pPr>
        <w:ind w:left="1440" w:hanging="1440"/>
        <w:jc w:val="both"/>
        <w:outlineLvl w:val="0"/>
        <w:rPr>
          <w:rFonts w:ascii="Arial" w:hAnsi="Arial"/>
          <w:b/>
          <w:bCs/>
        </w:rPr>
      </w:pPr>
      <w:r w:rsidRPr="003A69F2">
        <w:rPr>
          <w:rFonts w:ascii="Arial" w:hAnsi="Arial"/>
          <w:b/>
          <w:bCs/>
        </w:rPr>
        <w:t xml:space="preserve">9.6 </w:t>
      </w:r>
      <w:r w:rsidRPr="003A69F2">
        <w:rPr>
          <w:rFonts w:ascii="Arial" w:hAnsi="Arial"/>
          <w:b/>
          <w:bCs/>
        </w:rPr>
        <w:tab/>
      </w:r>
      <w:r w:rsidRPr="003A69F2">
        <w:rPr>
          <w:rFonts w:ascii="Arial" w:hAnsi="Arial"/>
          <w:b/>
        </w:rPr>
        <w:t>GROUND-FAULT CIRCUIT INTERRUPTERS</w:t>
      </w:r>
    </w:p>
    <w:p w14:paraId="3E0949FA" w14:textId="77777777" w:rsidR="00CA4506" w:rsidRDefault="00CA4506" w:rsidP="00CA4506">
      <w:pPr>
        <w:jc w:val="both"/>
        <w:outlineLvl w:val="0"/>
        <w:rPr>
          <w:rFonts w:ascii="Arial" w:hAnsi="Arial"/>
          <w:b/>
          <w:bCs/>
        </w:rPr>
      </w:pPr>
    </w:p>
    <w:p w14:paraId="3E0949FB" w14:textId="77777777" w:rsidR="00CA4506" w:rsidRDefault="00CA4506" w:rsidP="00CA4506">
      <w:pPr>
        <w:ind w:left="1440" w:hanging="720"/>
        <w:jc w:val="both"/>
        <w:outlineLvl w:val="0"/>
        <w:rPr>
          <w:rFonts w:ascii="Arial" w:hAnsi="Arial"/>
        </w:rPr>
      </w:pPr>
      <w:r>
        <w:rPr>
          <w:rFonts w:ascii="Arial" w:hAnsi="Arial"/>
        </w:rPr>
        <w:t>9.6.1</w:t>
      </w:r>
      <w:r>
        <w:rPr>
          <w:rFonts w:ascii="Arial" w:hAnsi="Arial"/>
        </w:rPr>
        <w:tab/>
      </w:r>
      <w:r w:rsidRPr="003A69F2">
        <w:rPr>
          <w:rFonts w:ascii="Arial" w:hAnsi="Arial"/>
        </w:rPr>
        <w:t xml:space="preserve">The employer is required to provide approved ground-fault circuit interrupters for all 120-volt, single-phase, 15- and 20-ampere receptacle outlets on construction sites which are not a part of the permanent wiring of the building or structure and which are in use by employees. Receptacles on the ends of extension cords are not part of the permanent wiring and, therefore, must be protected by GFCIs </w:t>
      </w:r>
      <w:proofErr w:type="gramStart"/>
      <w:r w:rsidRPr="003A69F2">
        <w:rPr>
          <w:rFonts w:ascii="Arial" w:hAnsi="Arial"/>
        </w:rPr>
        <w:t>whether or not</w:t>
      </w:r>
      <w:proofErr w:type="gramEnd"/>
      <w:r w:rsidRPr="003A69F2">
        <w:rPr>
          <w:rFonts w:ascii="Arial" w:hAnsi="Arial"/>
        </w:rPr>
        <w:t xml:space="preserve"> the extension cord is plugged into permanent wiring. These GFCIs monitor the current-to-the-load for leakage to ground. When this leakage exceeds 5 mA ± 1 mA, the GFCI interrupts the current. They are rated to trip quickly enough to prevent electrocution. This protection is required in addition to, not as a substitute for, the grounding requirements of OSHA safety and health rules and regulations, 29 CFR 1926. The requirements which employers must meet, if they choose the GFCI option, are stated in 29 CFR 1926.404(b)(1)(ii).</w:t>
      </w:r>
    </w:p>
    <w:p w14:paraId="3E0949FC" w14:textId="77777777" w:rsidR="00CA4506" w:rsidRDefault="00CA4506" w:rsidP="00CA4506">
      <w:pPr>
        <w:widowControl w:val="0"/>
        <w:jc w:val="both"/>
        <w:rPr>
          <w:rFonts w:ascii="Arial" w:hAnsi="Arial"/>
        </w:rPr>
      </w:pPr>
    </w:p>
    <w:p w14:paraId="3E0949FD" w14:textId="77777777" w:rsidR="00CA4506" w:rsidRDefault="00CA4506" w:rsidP="00CA4506">
      <w:pPr>
        <w:widowControl w:val="0"/>
        <w:jc w:val="both"/>
        <w:rPr>
          <w:rFonts w:ascii="Arial" w:hAnsi="Arial"/>
        </w:rPr>
      </w:pPr>
    </w:p>
    <w:p w14:paraId="3E0949FE" w14:textId="77777777" w:rsidR="00CA4506" w:rsidRPr="00172379" w:rsidRDefault="00CA4506" w:rsidP="00CA4506">
      <w:pPr>
        <w:ind w:left="1440" w:hanging="1440"/>
        <w:jc w:val="both"/>
        <w:outlineLvl w:val="0"/>
        <w:rPr>
          <w:rFonts w:ascii="Arial" w:hAnsi="Arial"/>
          <w:b/>
          <w:bCs/>
        </w:rPr>
      </w:pPr>
      <w:r w:rsidRPr="00172379">
        <w:rPr>
          <w:rFonts w:ascii="Arial" w:hAnsi="Arial"/>
          <w:b/>
          <w:bCs/>
        </w:rPr>
        <w:t xml:space="preserve">9.7 </w:t>
      </w:r>
      <w:r w:rsidRPr="00172379">
        <w:rPr>
          <w:rFonts w:ascii="Arial" w:hAnsi="Arial"/>
          <w:b/>
          <w:bCs/>
        </w:rPr>
        <w:tab/>
      </w:r>
      <w:r w:rsidRPr="00172379">
        <w:rPr>
          <w:rFonts w:ascii="Arial" w:hAnsi="Arial"/>
          <w:b/>
        </w:rPr>
        <w:t>EQUIPMENT GROUNDING CONDUCTOR PROGRAM</w:t>
      </w:r>
    </w:p>
    <w:p w14:paraId="3E0949FF" w14:textId="77777777" w:rsidR="00CA4506" w:rsidRDefault="00CA4506" w:rsidP="00CA4506">
      <w:pPr>
        <w:jc w:val="both"/>
        <w:outlineLvl w:val="0"/>
        <w:rPr>
          <w:rFonts w:ascii="Arial" w:hAnsi="Arial"/>
          <w:b/>
          <w:bCs/>
        </w:rPr>
      </w:pPr>
    </w:p>
    <w:p w14:paraId="3E094A00" w14:textId="77777777" w:rsidR="00CA4506" w:rsidRDefault="00CA4506" w:rsidP="00CA4506">
      <w:pPr>
        <w:ind w:left="1440" w:hanging="720"/>
        <w:jc w:val="both"/>
        <w:outlineLvl w:val="0"/>
        <w:rPr>
          <w:rFonts w:ascii="Arial" w:hAnsi="Arial"/>
        </w:rPr>
      </w:pPr>
      <w:r>
        <w:rPr>
          <w:rFonts w:ascii="Arial" w:hAnsi="Arial"/>
        </w:rPr>
        <w:t>9.7.1</w:t>
      </w:r>
      <w:r>
        <w:rPr>
          <w:rFonts w:ascii="Arial" w:hAnsi="Arial"/>
        </w:rPr>
        <w:tab/>
      </w:r>
      <w:r w:rsidRPr="00172379">
        <w:rPr>
          <w:rFonts w:ascii="Arial" w:hAnsi="Arial"/>
        </w:rPr>
        <w:t xml:space="preserve">The equipment grounding conductor program covers all cord sets, receptacles which are not a part of the permanent wiring of the building or structure, and equipment connected by cord and plug which are available </w:t>
      </w:r>
      <w:r w:rsidRPr="00172379">
        <w:rPr>
          <w:rFonts w:ascii="Arial" w:hAnsi="Arial"/>
        </w:rPr>
        <w:lastRenderedPageBreak/>
        <w:t>for use or used by employees. The requirements which the program must meet are stated in 29 CFR 1926.404(b)(1)(iii), but employers may provide additional tests or procedures. (See appendix.) OSHA requires that a written description of the employer's equipment grounding conductor program, including the specific procedures adopted, be kept at the jobsite. This program should outline the employer's specific procedures for the required equipment inspections, tests, and test schedule</w:t>
      </w:r>
    </w:p>
    <w:p w14:paraId="3E094A01" w14:textId="77777777" w:rsidR="00CA4506" w:rsidRDefault="00CA4506" w:rsidP="00CA4506">
      <w:pPr>
        <w:widowControl w:val="0"/>
        <w:jc w:val="both"/>
        <w:rPr>
          <w:rFonts w:ascii="Arial" w:hAnsi="Arial"/>
        </w:rPr>
      </w:pPr>
    </w:p>
    <w:p w14:paraId="3E094A02" w14:textId="77777777" w:rsidR="00CA4506" w:rsidRDefault="00CA4506" w:rsidP="00CA4506">
      <w:pPr>
        <w:ind w:left="1440" w:hanging="720"/>
        <w:jc w:val="both"/>
        <w:outlineLvl w:val="0"/>
        <w:rPr>
          <w:rFonts w:ascii="Arial" w:hAnsi="Arial"/>
        </w:rPr>
      </w:pPr>
      <w:r>
        <w:rPr>
          <w:rFonts w:ascii="Arial" w:hAnsi="Arial"/>
        </w:rPr>
        <w:t>9.7.2</w:t>
      </w:r>
      <w:r>
        <w:rPr>
          <w:rFonts w:ascii="Arial" w:hAnsi="Arial"/>
        </w:rPr>
        <w:tab/>
      </w:r>
      <w:r w:rsidRPr="00172379">
        <w:rPr>
          <w:rFonts w:ascii="Arial" w:hAnsi="Arial"/>
        </w:rPr>
        <w:t xml:space="preserve">The required tests must be recorded, and the record maintained until replaced by a more current record. The written program description and the recorded tests must be made available, at the jobsite, to OSHA and to any affected employee upon request. The employer is required to designate one or more </w:t>
      </w:r>
      <w:r w:rsidRPr="00172379">
        <w:rPr>
          <w:rFonts w:ascii="Arial" w:hAnsi="Arial"/>
          <w:b/>
          <w:bCs/>
        </w:rPr>
        <w:t>competent persons</w:t>
      </w:r>
      <w:r w:rsidRPr="00172379">
        <w:rPr>
          <w:rFonts w:ascii="Arial" w:hAnsi="Arial"/>
        </w:rPr>
        <w:t xml:space="preserve"> to implement the program.</w:t>
      </w:r>
      <w:r>
        <w:rPr>
          <w:rFonts w:ascii="Arial" w:hAnsi="Arial"/>
        </w:rPr>
        <w:t xml:space="preserve"> The Safety Director is responsible for implementing this program.</w:t>
      </w:r>
    </w:p>
    <w:p w14:paraId="3E094A03" w14:textId="77777777" w:rsidR="00CA4506" w:rsidRDefault="00CA4506" w:rsidP="00CA4506">
      <w:pPr>
        <w:widowControl w:val="0"/>
        <w:jc w:val="both"/>
        <w:rPr>
          <w:rFonts w:ascii="Arial" w:hAnsi="Arial"/>
        </w:rPr>
      </w:pPr>
    </w:p>
    <w:p w14:paraId="3E094A04" w14:textId="77777777" w:rsidR="00CA4506" w:rsidRDefault="00CA4506" w:rsidP="00CA4506">
      <w:pPr>
        <w:ind w:left="1440" w:hanging="720"/>
        <w:jc w:val="both"/>
        <w:outlineLvl w:val="0"/>
        <w:rPr>
          <w:rFonts w:ascii="Arial" w:hAnsi="Arial"/>
        </w:rPr>
      </w:pPr>
      <w:r>
        <w:rPr>
          <w:rFonts w:ascii="Arial" w:hAnsi="Arial"/>
        </w:rPr>
        <w:t>9.7.3</w:t>
      </w:r>
      <w:r>
        <w:rPr>
          <w:rFonts w:ascii="Arial" w:hAnsi="Arial"/>
        </w:rPr>
        <w:tab/>
      </w:r>
      <w:r w:rsidRPr="00172379">
        <w:rPr>
          <w:rFonts w:ascii="Arial" w:hAnsi="Arial"/>
        </w:rPr>
        <w:t>Electrical equipment noted in the equipment grounding conductor program must be visually inspected for damage or defects before each day's use. Any damaged or defective equipment must not be used by the employee until repaired.</w:t>
      </w:r>
    </w:p>
    <w:p w14:paraId="3E094A05" w14:textId="77777777" w:rsidR="00CA4506" w:rsidRDefault="00CA4506" w:rsidP="00CA4506">
      <w:pPr>
        <w:widowControl w:val="0"/>
        <w:jc w:val="both"/>
        <w:rPr>
          <w:rFonts w:ascii="Arial" w:hAnsi="Arial"/>
        </w:rPr>
      </w:pPr>
    </w:p>
    <w:p w14:paraId="3E094A06" w14:textId="77777777" w:rsidR="00CA4506" w:rsidRPr="00172379" w:rsidRDefault="00CA4506" w:rsidP="00CA4506">
      <w:pPr>
        <w:ind w:left="1440" w:hanging="720"/>
        <w:jc w:val="both"/>
        <w:outlineLvl w:val="0"/>
        <w:rPr>
          <w:rFonts w:ascii="Arial" w:hAnsi="Arial"/>
        </w:rPr>
      </w:pPr>
      <w:r>
        <w:rPr>
          <w:rFonts w:ascii="Arial" w:hAnsi="Arial"/>
        </w:rPr>
        <w:t>9.7.4</w:t>
      </w:r>
      <w:r>
        <w:rPr>
          <w:rFonts w:ascii="Arial" w:hAnsi="Arial"/>
        </w:rPr>
        <w:tab/>
      </w:r>
      <w:r w:rsidRPr="00172379">
        <w:rPr>
          <w:rFonts w:ascii="Arial" w:hAnsi="Arial"/>
        </w:rPr>
        <w:t>Two tests are required by OSHA. One is a continuity test to ensure that the equipment grounding conductor is electrically continuous. It must be performed on all cord sets, receptacles which are not part of the permanent wiring of the building or structure, and on cord- and plug-connected equipment which is required to be grounded. This test may be performed using a simple continuity tester, such as a lamp and battery, a bell and battery, an ohmmeter, or a receptacle tester.</w:t>
      </w:r>
    </w:p>
    <w:p w14:paraId="3E094A07" w14:textId="77777777" w:rsidR="00CA4506" w:rsidRDefault="00CA4506" w:rsidP="00CA4506">
      <w:pPr>
        <w:ind w:left="1440" w:hanging="720"/>
        <w:jc w:val="both"/>
        <w:outlineLvl w:val="0"/>
        <w:rPr>
          <w:rFonts w:ascii="Arial" w:hAnsi="Arial"/>
        </w:rPr>
      </w:pPr>
    </w:p>
    <w:p w14:paraId="3E094A08" w14:textId="77777777" w:rsidR="00CA4506" w:rsidRDefault="00CA4506" w:rsidP="00CA4506">
      <w:pPr>
        <w:ind w:left="1440" w:hanging="720"/>
        <w:jc w:val="both"/>
        <w:outlineLvl w:val="0"/>
        <w:rPr>
          <w:rFonts w:ascii="Arial" w:hAnsi="Arial"/>
        </w:rPr>
      </w:pPr>
      <w:r>
        <w:rPr>
          <w:rFonts w:ascii="Arial" w:hAnsi="Arial"/>
        </w:rPr>
        <w:t>9.7.5</w:t>
      </w:r>
      <w:r>
        <w:rPr>
          <w:rFonts w:ascii="Arial" w:hAnsi="Arial"/>
        </w:rPr>
        <w:tab/>
      </w:r>
      <w:r w:rsidRPr="00172379">
        <w:rPr>
          <w:rFonts w:ascii="Arial" w:hAnsi="Arial"/>
        </w:rPr>
        <w:t>The other test must be performed on receptacles and plugs to ensure that the equipment grounding conductor is connected to its proper terminal. This test can be performed with the same equipment used in the first test.</w:t>
      </w:r>
      <w:r w:rsidRPr="00172379">
        <w:rPr>
          <w:rFonts w:ascii="Arial" w:hAnsi="Arial"/>
        </w:rPr>
        <w:br/>
      </w:r>
    </w:p>
    <w:p w14:paraId="3E094A09" w14:textId="77777777" w:rsidR="00CA4506" w:rsidRDefault="00CA4506" w:rsidP="00CA4506">
      <w:pPr>
        <w:widowControl w:val="0"/>
        <w:ind w:left="1440" w:hanging="720"/>
        <w:jc w:val="both"/>
        <w:rPr>
          <w:rFonts w:ascii="Arial" w:hAnsi="Arial"/>
        </w:rPr>
      </w:pPr>
      <w:r>
        <w:rPr>
          <w:rFonts w:ascii="Arial" w:hAnsi="Arial"/>
        </w:rPr>
        <w:t>9.7.6</w:t>
      </w:r>
      <w:r>
        <w:rPr>
          <w:rFonts w:ascii="Arial" w:hAnsi="Arial"/>
        </w:rPr>
        <w:tab/>
      </w:r>
      <w:r w:rsidRPr="00172379">
        <w:rPr>
          <w:rFonts w:ascii="Arial" w:hAnsi="Arial"/>
        </w:rPr>
        <w:t>These tests are required before first use, after any repairs, after damage is suspected to have occurred, and at 3-month intervals. Cord sets and receptacles which are essentially fixed and not exposed to damage must be tested at regular intervals not to exceed 6 months. Any equipment which fails to pass the required tests shall not be made available or used by employees.</w:t>
      </w:r>
    </w:p>
    <w:p w14:paraId="3E094A0A" w14:textId="77777777" w:rsidR="00F41CC2" w:rsidRDefault="00F41CC2">
      <w:pPr>
        <w:rPr>
          <w:rFonts w:ascii="Arial" w:hAnsi="Arial"/>
        </w:rPr>
      </w:pPr>
      <w:r>
        <w:rPr>
          <w:rFonts w:ascii="Arial" w:hAnsi="Arial"/>
        </w:rPr>
        <w:br w:type="page"/>
      </w:r>
    </w:p>
    <w:p w14:paraId="3E094A0B" w14:textId="77777777" w:rsidR="00CA4506" w:rsidRDefault="00CA4506" w:rsidP="00CA4506">
      <w:pPr>
        <w:widowControl w:val="0"/>
        <w:jc w:val="both"/>
        <w:rPr>
          <w:rFonts w:ascii="Arial" w:hAnsi="Arial"/>
        </w:rPr>
      </w:pPr>
    </w:p>
    <w:p w14:paraId="3E094A0C" w14:textId="77777777" w:rsidR="00130F08" w:rsidRDefault="00F41CC2" w:rsidP="00130F08">
      <w:pPr>
        <w:jc w:val="both"/>
        <w:rPr>
          <w:rFonts w:ascii="Arial" w:hAnsi="Arial"/>
        </w:rPr>
      </w:pPr>
      <w:r>
        <w:rPr>
          <w:rFonts w:ascii="Arial" w:hAnsi="Arial"/>
          <w:b/>
        </w:rPr>
        <w:t>10.0</w:t>
      </w:r>
      <w:r>
        <w:rPr>
          <w:rFonts w:ascii="Arial" w:hAnsi="Arial"/>
          <w:b/>
        </w:rPr>
        <w:tab/>
        <w:t>NFPA 70E</w:t>
      </w:r>
      <w:r w:rsidR="00130F08">
        <w:rPr>
          <w:rFonts w:ascii="Arial" w:hAnsi="Arial"/>
          <w:b/>
        </w:rPr>
        <w:t xml:space="preserve">. </w:t>
      </w:r>
      <w:r w:rsidR="00130F08" w:rsidRPr="00130F08">
        <w:rPr>
          <w:rFonts w:ascii="Arial" w:hAnsi="Arial"/>
        </w:rPr>
        <w:t xml:space="preserve">Since our personnel </w:t>
      </w:r>
      <w:r w:rsidR="00130F08">
        <w:rPr>
          <w:rFonts w:ascii="Arial" w:hAnsi="Arial"/>
        </w:rPr>
        <w:t>will only work on low voltage wiring and wiring of 480 motor starters. Our personnel still need to be trained on ARC flash per NFPA 70E</w:t>
      </w:r>
    </w:p>
    <w:p w14:paraId="3E094A0D" w14:textId="77777777" w:rsidR="00130F08" w:rsidRDefault="00130F08" w:rsidP="00F41CC2">
      <w:pPr>
        <w:jc w:val="both"/>
        <w:rPr>
          <w:rFonts w:ascii="Arial" w:hAnsi="Arial"/>
          <w:b/>
        </w:rPr>
      </w:pPr>
    </w:p>
    <w:p w14:paraId="3E094A0E" w14:textId="77777777" w:rsidR="00130F08" w:rsidRPr="00EC6690" w:rsidRDefault="00130F08" w:rsidP="00EC6690">
      <w:pPr>
        <w:ind w:firstLine="720"/>
        <w:jc w:val="both"/>
        <w:rPr>
          <w:rFonts w:ascii="Arial" w:hAnsi="Arial"/>
        </w:rPr>
      </w:pPr>
      <w:r w:rsidRPr="00EC6690">
        <w:rPr>
          <w:rFonts w:ascii="Arial" w:hAnsi="Arial"/>
        </w:rPr>
        <w:t>10.1 Our employees will be trained on the limited approach bound</w:t>
      </w:r>
      <w:r w:rsidR="00EC6690">
        <w:rPr>
          <w:rFonts w:ascii="Arial" w:hAnsi="Arial"/>
        </w:rPr>
        <w:t>a</w:t>
      </w:r>
      <w:r w:rsidRPr="00EC6690">
        <w:rPr>
          <w:rFonts w:ascii="Arial" w:hAnsi="Arial"/>
        </w:rPr>
        <w:t>r</w:t>
      </w:r>
      <w:r w:rsidR="00EC6690">
        <w:rPr>
          <w:rFonts w:ascii="Arial" w:hAnsi="Arial"/>
        </w:rPr>
        <w:t>ies</w:t>
      </w:r>
      <w:r w:rsidRPr="00EC6690">
        <w:rPr>
          <w:rFonts w:ascii="Arial" w:hAnsi="Arial"/>
        </w:rPr>
        <w:t xml:space="preserve"> and the </w:t>
      </w:r>
    </w:p>
    <w:p w14:paraId="3E094A0F" w14:textId="77777777" w:rsidR="00130F08" w:rsidRDefault="00EC6690" w:rsidP="00EC6690">
      <w:pPr>
        <w:ind w:left="1260"/>
        <w:jc w:val="both"/>
        <w:rPr>
          <w:rFonts w:ascii="Arial" w:hAnsi="Arial"/>
        </w:rPr>
      </w:pPr>
      <w:r>
        <w:rPr>
          <w:rFonts w:ascii="Arial" w:hAnsi="Arial"/>
        </w:rPr>
        <w:t>Arc Flash PPE categories. This is an awareness training is case our personnel may be working in an area of qualified personnel working on live exposed electrical equipment</w:t>
      </w:r>
    </w:p>
    <w:p w14:paraId="3E094A10" w14:textId="77777777" w:rsidR="00EC6690" w:rsidRDefault="00EC6690" w:rsidP="00EC6690">
      <w:pPr>
        <w:ind w:left="1260"/>
        <w:jc w:val="both"/>
        <w:rPr>
          <w:rFonts w:ascii="Arial" w:hAnsi="Arial"/>
        </w:rPr>
      </w:pPr>
    </w:p>
    <w:p w14:paraId="3E094A11" w14:textId="77777777" w:rsidR="00EC6690" w:rsidRPr="00130F08" w:rsidRDefault="00EC6690" w:rsidP="00EC6690">
      <w:pPr>
        <w:ind w:left="1260"/>
        <w:jc w:val="both"/>
        <w:rPr>
          <w:rFonts w:ascii="Arial" w:hAnsi="Arial"/>
        </w:rPr>
      </w:pPr>
      <w:r>
        <w:rPr>
          <w:rFonts w:ascii="Arial" w:hAnsi="Arial"/>
        </w:rPr>
        <w:t>10.1.1 Flash Protection Boundary Chart</w:t>
      </w:r>
    </w:p>
    <w:p w14:paraId="3E094A12" w14:textId="77777777" w:rsidR="00F41CC2" w:rsidRDefault="00F41CC2" w:rsidP="00CA4506">
      <w:pPr>
        <w:widowControl w:val="0"/>
        <w:jc w:val="both"/>
        <w:rPr>
          <w:rFonts w:ascii="Arial" w:hAnsi="Arial"/>
        </w:rPr>
      </w:pPr>
    </w:p>
    <w:p w14:paraId="3E094A13" w14:textId="77777777" w:rsidR="00F41CC2" w:rsidRDefault="00F41CC2" w:rsidP="00F41CC2">
      <w:pPr>
        <w:widowControl w:val="0"/>
        <w:jc w:val="center"/>
        <w:rPr>
          <w:rFonts w:ascii="Arial" w:hAnsi="Arial"/>
        </w:rPr>
      </w:pPr>
      <w:r>
        <w:rPr>
          <w:noProof/>
        </w:rPr>
        <w:drawing>
          <wp:inline distT="0" distB="0" distL="0" distR="0" wp14:anchorId="3E094A84" wp14:editId="3E094A85">
            <wp:extent cx="3836980" cy="2439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9314" cy="2453603"/>
                    </a:xfrm>
                    <a:prstGeom prst="rect">
                      <a:avLst/>
                    </a:prstGeom>
                  </pic:spPr>
                </pic:pic>
              </a:graphicData>
            </a:graphic>
          </wp:inline>
        </w:drawing>
      </w:r>
    </w:p>
    <w:p w14:paraId="3E094A14" w14:textId="77777777" w:rsidR="00130F08" w:rsidRDefault="00130F08" w:rsidP="00EC6690">
      <w:pPr>
        <w:widowControl w:val="0"/>
        <w:jc w:val="center"/>
        <w:rPr>
          <w:rFonts w:ascii="Arial" w:hAnsi="Arial"/>
        </w:rPr>
      </w:pPr>
      <w:r>
        <w:rPr>
          <w:noProof/>
        </w:rPr>
        <w:drawing>
          <wp:inline distT="0" distB="0" distL="0" distR="0" wp14:anchorId="3E094A86" wp14:editId="3E094A87">
            <wp:extent cx="4356383" cy="339946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6500" cy="3407363"/>
                    </a:xfrm>
                    <a:prstGeom prst="rect">
                      <a:avLst/>
                    </a:prstGeom>
                  </pic:spPr>
                </pic:pic>
              </a:graphicData>
            </a:graphic>
          </wp:inline>
        </w:drawing>
      </w:r>
    </w:p>
    <w:p w14:paraId="3E094A15" w14:textId="77777777" w:rsidR="000B0449" w:rsidRDefault="000B0449" w:rsidP="00EC6690">
      <w:pPr>
        <w:widowControl w:val="0"/>
        <w:jc w:val="center"/>
        <w:rPr>
          <w:rFonts w:ascii="Arial" w:hAnsi="Arial"/>
        </w:rPr>
      </w:pPr>
      <w:r>
        <w:rPr>
          <w:rFonts w:ascii="Arial" w:hAnsi="Arial"/>
        </w:rPr>
        <w:t>Table 1</w:t>
      </w:r>
    </w:p>
    <w:p w14:paraId="3E094A16" w14:textId="77777777" w:rsidR="00EC6690" w:rsidRDefault="00EC6690">
      <w:pPr>
        <w:rPr>
          <w:rFonts w:ascii="Arial" w:hAnsi="Arial"/>
        </w:rPr>
      </w:pPr>
      <w:r>
        <w:rPr>
          <w:rFonts w:ascii="Arial" w:hAnsi="Arial"/>
        </w:rPr>
        <w:br w:type="page"/>
      </w:r>
    </w:p>
    <w:p w14:paraId="3E094A17" w14:textId="77777777" w:rsidR="00130F08" w:rsidRDefault="00130F08" w:rsidP="00CA4506">
      <w:pPr>
        <w:widowControl w:val="0"/>
        <w:jc w:val="both"/>
        <w:rPr>
          <w:rFonts w:ascii="Arial" w:hAnsi="Arial"/>
        </w:rPr>
      </w:pPr>
    </w:p>
    <w:p w14:paraId="3E094A18" w14:textId="77777777" w:rsidR="00CA4506" w:rsidRDefault="00CA4506" w:rsidP="00CA4506">
      <w:pPr>
        <w:pStyle w:val="p24"/>
        <w:spacing w:line="280" w:lineRule="exact"/>
        <w:rPr>
          <w:rFonts w:ascii="Arial" w:hAnsi="Arial"/>
          <w:b/>
        </w:rPr>
      </w:pPr>
      <w:r>
        <w:rPr>
          <w:rFonts w:ascii="Arial" w:hAnsi="Arial"/>
          <w:b/>
        </w:rPr>
        <w:t>DOCUMENT MANAGEMENT:</w:t>
      </w:r>
    </w:p>
    <w:p w14:paraId="3E094A19" w14:textId="77777777" w:rsidR="00CA4506" w:rsidRDefault="00CA4506" w:rsidP="00CA4506">
      <w:pPr>
        <w:pStyle w:val="p24"/>
        <w:spacing w:line="280" w:lineRule="exact"/>
        <w:rPr>
          <w:rFonts w:ascii="Arial" w:hAnsi="Arial"/>
          <w:b/>
        </w:rPr>
      </w:pPr>
    </w:p>
    <w:p w14:paraId="3E094A1A" w14:textId="77777777" w:rsidR="00CA4506" w:rsidRDefault="00CA4506" w:rsidP="00CA4506">
      <w:pPr>
        <w:pStyle w:val="p24"/>
        <w:spacing w:line="280" w:lineRule="exact"/>
        <w:ind w:left="0" w:firstLine="0"/>
        <w:rPr>
          <w:rFonts w:ascii="Arial" w:hAnsi="Arial"/>
        </w:rPr>
      </w:pPr>
      <w:r>
        <w:rPr>
          <w:rFonts w:ascii="Arial" w:hAnsi="Arial"/>
        </w:rPr>
        <w:t xml:space="preserve">The Safety Director is responsible for developing and maintaining the program. Employees may review a copy of the plan by requesting one from the Safety Director. In addition, the Safety Director is responsible for maintaining any records related to the Electrical Safe Work Practices Program. </w:t>
      </w:r>
    </w:p>
    <w:p w14:paraId="3E094A1B" w14:textId="77777777" w:rsidR="00CA4506" w:rsidRDefault="00CA4506" w:rsidP="00CA4506">
      <w:pPr>
        <w:pStyle w:val="p24"/>
        <w:spacing w:line="280" w:lineRule="exact"/>
        <w:rPr>
          <w:rFonts w:ascii="Arial" w:hAnsi="Arial"/>
        </w:rPr>
      </w:pPr>
    </w:p>
    <w:p w14:paraId="3E094A1C" w14:textId="77777777" w:rsidR="00CA4506" w:rsidRDefault="00CA4506" w:rsidP="00CA4506">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Electrical Safe Work Practices Program. We strive for clear understanding, safe behavior, and involvement from every level of the company. </w:t>
      </w:r>
    </w:p>
    <w:p w14:paraId="3E094A1D" w14:textId="77777777" w:rsidR="00CA4506" w:rsidRDefault="00CA4506" w:rsidP="00CA4506">
      <w:pPr>
        <w:pStyle w:val="p24"/>
        <w:spacing w:line="280" w:lineRule="exact"/>
        <w:rPr>
          <w:rFonts w:ascii="Arial" w:hAnsi="Arial"/>
          <w:b/>
        </w:rPr>
      </w:pPr>
    </w:p>
    <w:p w14:paraId="3E094A1E" w14:textId="77777777" w:rsidR="00CA4506" w:rsidRDefault="00CA4506" w:rsidP="00CA4506">
      <w:pPr>
        <w:pStyle w:val="p24"/>
        <w:spacing w:line="280" w:lineRule="exact"/>
        <w:rPr>
          <w:rFonts w:ascii="Arial" w:hAnsi="Arial"/>
          <w:b/>
        </w:rPr>
      </w:pPr>
    </w:p>
    <w:p w14:paraId="3E094A1F" w14:textId="77777777" w:rsidR="00CA4506" w:rsidRDefault="00CA4506" w:rsidP="00CA4506">
      <w:pPr>
        <w:pStyle w:val="p24"/>
        <w:spacing w:line="280" w:lineRule="exact"/>
        <w:rPr>
          <w:rFonts w:ascii="Arial" w:hAnsi="Arial"/>
          <w:b/>
        </w:rPr>
      </w:pPr>
      <w:r>
        <w:rPr>
          <w:rFonts w:ascii="Arial" w:hAnsi="Arial"/>
          <w:b/>
        </w:rPr>
        <w:t>CHANGE CONTROL:</w:t>
      </w:r>
    </w:p>
    <w:p w14:paraId="3E094A20" w14:textId="77777777" w:rsidR="00CA4506" w:rsidRDefault="00CA4506" w:rsidP="00CA4506">
      <w:pPr>
        <w:pStyle w:val="p24"/>
        <w:spacing w:line="280" w:lineRule="exact"/>
        <w:rPr>
          <w:rFonts w:ascii="Arial" w:hAnsi="Arial"/>
          <w:b/>
        </w:rPr>
      </w:pPr>
    </w:p>
    <w:p w14:paraId="3E094A21" w14:textId="77777777" w:rsidR="00CA4506" w:rsidRDefault="00CA4506" w:rsidP="00CA4506">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3E094A22" w14:textId="77777777" w:rsidR="00CA4506" w:rsidRDefault="00CA4506" w:rsidP="00CA4506">
      <w:pPr>
        <w:pStyle w:val="p24"/>
        <w:spacing w:line="280" w:lineRule="exact"/>
        <w:rPr>
          <w:rFonts w:ascii="Arial" w:hAnsi="Arial"/>
        </w:rPr>
      </w:pPr>
      <w:r>
        <w:rPr>
          <w:rFonts w:ascii="Arial" w:hAnsi="Arial"/>
        </w:rPr>
        <w:t xml:space="preserve"> </w:t>
      </w:r>
    </w:p>
    <w:p w14:paraId="3E094A23" w14:textId="77777777" w:rsidR="00CA4506" w:rsidRDefault="00CA4506" w:rsidP="00CA4506">
      <w:pPr>
        <w:pStyle w:val="p24"/>
        <w:spacing w:line="280" w:lineRule="exact"/>
        <w:ind w:left="0" w:firstLine="0"/>
        <w:rPr>
          <w:rFonts w:ascii="Arial" w:hAnsi="Arial"/>
        </w:rPr>
      </w:pPr>
      <w:r>
        <w:rPr>
          <w:rFonts w:ascii="Arial" w:hAnsi="Arial"/>
        </w:rPr>
        <w:t xml:space="preserve">This program was initially developed on </w:t>
      </w:r>
      <w:smartTag w:uri="urn:schemas-microsoft-com:office:smarttags" w:element="date">
        <w:smartTagPr>
          <w:attr w:name="Month" w:val="9"/>
          <w:attr w:name="Day" w:val="30"/>
          <w:attr w:name="Year" w:val="2001"/>
        </w:smartTagPr>
        <w:r>
          <w:rPr>
            <w:rFonts w:ascii="Arial" w:hAnsi="Arial"/>
          </w:rPr>
          <w:t>September 30, 2001</w:t>
        </w:r>
      </w:smartTag>
      <w:r>
        <w:rPr>
          <w:rFonts w:ascii="Arial" w:hAnsi="Arial"/>
        </w:rPr>
        <w:t>, replacing the former Electrical Safe Work Practices Program entirely.</w:t>
      </w:r>
    </w:p>
    <w:p w14:paraId="3E094A24" w14:textId="77777777" w:rsidR="00CA4506" w:rsidRDefault="00CA4506" w:rsidP="00CA4506">
      <w:pPr>
        <w:pStyle w:val="p24"/>
        <w:spacing w:line="280" w:lineRule="exact"/>
        <w:rPr>
          <w:rFonts w:ascii="Arial" w:hAnsi="Arial"/>
        </w:rPr>
      </w:pPr>
    </w:p>
    <w:p w14:paraId="3E094A25" w14:textId="77777777" w:rsidR="00CA4506" w:rsidRDefault="00CA4506" w:rsidP="00CA4506">
      <w:pPr>
        <w:pStyle w:val="p24"/>
        <w:spacing w:line="280" w:lineRule="exact"/>
        <w:rPr>
          <w:rFonts w:ascii="Arial" w:hAnsi="Arial"/>
        </w:rPr>
      </w:pPr>
    </w:p>
    <w:p w14:paraId="3E094A26" w14:textId="77777777" w:rsidR="00CA4506" w:rsidRDefault="00CA4506" w:rsidP="00CA4506">
      <w:pPr>
        <w:pStyle w:val="p24"/>
        <w:spacing w:line="280" w:lineRule="exact"/>
        <w:rPr>
          <w:rFonts w:ascii="Arial" w:hAnsi="Arial"/>
          <w:b/>
        </w:rPr>
      </w:pPr>
      <w:r>
        <w:rPr>
          <w:rFonts w:ascii="Arial" w:hAnsi="Arial"/>
          <w:b/>
        </w:rPr>
        <w:t>PERSONNEL:</w:t>
      </w:r>
    </w:p>
    <w:p w14:paraId="3E094A27" w14:textId="77777777" w:rsidR="00CA4506" w:rsidRDefault="00CA4506" w:rsidP="00CA4506">
      <w:pPr>
        <w:pStyle w:val="p24"/>
        <w:spacing w:line="280" w:lineRule="exact"/>
        <w:rPr>
          <w:rFonts w:ascii="Arial" w:hAnsi="Arial"/>
          <w:b/>
        </w:rPr>
      </w:pPr>
    </w:p>
    <w:p w14:paraId="3E094A28" w14:textId="77777777" w:rsidR="00CA4506" w:rsidRDefault="00CA4506" w:rsidP="00CA4506">
      <w:pPr>
        <w:pStyle w:val="p24"/>
        <w:spacing w:line="280" w:lineRule="exact"/>
        <w:ind w:left="0" w:firstLine="0"/>
        <w:rPr>
          <w:rFonts w:ascii="Arial" w:hAnsi="Arial"/>
        </w:rPr>
      </w:pPr>
      <w:r>
        <w:rPr>
          <w:rFonts w:ascii="Arial" w:hAnsi="Arial"/>
        </w:rPr>
        <w:t>The Owners of Wagner-</w:t>
      </w:r>
      <w:proofErr w:type="spellStart"/>
      <w:r>
        <w:rPr>
          <w:rFonts w:ascii="Arial" w:hAnsi="Arial"/>
        </w:rPr>
        <w:t>Meinert</w:t>
      </w:r>
      <w:proofErr w:type="spellEnd"/>
      <w:r>
        <w:rPr>
          <w:rFonts w:ascii="Arial" w:hAnsi="Arial"/>
        </w:rPr>
        <w:t>, LLC have the ultimate responsibility for the Electrical Safe Work Practices Program. They have designated the Safety Director to manage the Electrical Safe Work Practices Program.</w:t>
      </w:r>
    </w:p>
    <w:p w14:paraId="3E094A29" w14:textId="77777777" w:rsidR="00DA0FCA" w:rsidRPr="009061EF" w:rsidRDefault="00DA0FCA"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9061EF" w14:paraId="3E094A2B"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E094A2A" w14:textId="77777777" w:rsidR="00421B86" w:rsidRPr="000276C1" w:rsidRDefault="00421B86" w:rsidP="000276C1">
            <w:pPr>
              <w:tabs>
                <w:tab w:val="left" w:pos="417"/>
                <w:tab w:val="left" w:pos="864"/>
                <w:tab w:val="left" w:pos="1454"/>
                <w:tab w:val="left" w:pos="2707"/>
                <w:tab w:val="left" w:pos="7747"/>
              </w:tabs>
              <w:jc w:val="center"/>
              <w:rPr>
                <w:rFonts w:ascii="Arial" w:hAnsi="Arial" w:cs="Arial"/>
                <w:b/>
                <w:sz w:val="20"/>
                <w:szCs w:val="20"/>
              </w:rPr>
            </w:pPr>
            <w:r w:rsidRPr="000276C1">
              <w:rPr>
                <w:rFonts w:ascii="Arial" w:hAnsi="Arial" w:cs="Arial"/>
                <w:b/>
                <w:sz w:val="20"/>
                <w:szCs w:val="20"/>
              </w:rPr>
              <w:t>Revision</w:t>
            </w:r>
            <w:r w:rsidR="000276C1">
              <w:rPr>
                <w:rFonts w:ascii="Arial" w:hAnsi="Arial" w:cs="Arial"/>
                <w:b/>
                <w:sz w:val="20"/>
                <w:szCs w:val="20"/>
              </w:rPr>
              <w:t xml:space="preserve"> / Review</w:t>
            </w:r>
            <w:r w:rsidRPr="000276C1">
              <w:rPr>
                <w:rFonts w:ascii="Arial" w:hAnsi="Arial" w:cs="Arial"/>
                <w:b/>
                <w:sz w:val="20"/>
                <w:szCs w:val="20"/>
              </w:rPr>
              <w:t xml:space="preserve"> History</w:t>
            </w:r>
          </w:p>
        </w:tc>
      </w:tr>
      <w:tr w:rsidR="00421B86" w:rsidRPr="009061EF" w14:paraId="3E094A30"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094A2C" w14:textId="77777777" w:rsidR="00421B86" w:rsidRPr="009061EF" w:rsidRDefault="00421B86" w:rsidP="007D1B2C">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094A2D" w14:textId="77777777" w:rsidR="00421B86" w:rsidRPr="009061EF" w:rsidRDefault="00421B86" w:rsidP="007D1B2C">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094A2E" w14:textId="77777777" w:rsidR="00421B86" w:rsidRPr="000276C1" w:rsidRDefault="00421B86" w:rsidP="007D1B2C">
            <w:pPr>
              <w:tabs>
                <w:tab w:val="left" w:pos="417"/>
                <w:tab w:val="left" w:pos="864"/>
                <w:tab w:val="left" w:pos="1454"/>
                <w:tab w:val="left" w:pos="2707"/>
                <w:tab w:val="left" w:pos="7747"/>
              </w:tabs>
              <w:jc w:val="center"/>
              <w:rPr>
                <w:rFonts w:ascii="Arial" w:hAnsi="Arial" w:cs="Arial"/>
                <w:b/>
                <w:sz w:val="20"/>
                <w:szCs w:val="20"/>
              </w:rPr>
            </w:pPr>
            <w:r w:rsidRPr="000276C1">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3E094A2F" w14:textId="77777777" w:rsidR="00421B86" w:rsidRPr="000276C1" w:rsidRDefault="00421B86" w:rsidP="00AC2CE8">
            <w:pPr>
              <w:tabs>
                <w:tab w:val="left" w:pos="417"/>
                <w:tab w:val="left" w:pos="864"/>
                <w:tab w:val="left" w:pos="1454"/>
                <w:tab w:val="left" w:pos="2707"/>
                <w:tab w:val="left" w:pos="7747"/>
              </w:tabs>
              <w:jc w:val="both"/>
              <w:rPr>
                <w:rFonts w:ascii="Arial" w:hAnsi="Arial" w:cs="Arial"/>
                <w:b/>
                <w:sz w:val="20"/>
                <w:szCs w:val="20"/>
              </w:rPr>
            </w:pPr>
            <w:r w:rsidRPr="000276C1">
              <w:rPr>
                <w:rFonts w:ascii="Arial" w:hAnsi="Arial" w:cs="Arial"/>
                <w:b/>
                <w:sz w:val="20"/>
                <w:szCs w:val="20"/>
              </w:rPr>
              <w:t>Changes</w:t>
            </w:r>
          </w:p>
        </w:tc>
      </w:tr>
      <w:tr w:rsidR="00421B86" w:rsidRPr="009061EF" w14:paraId="3E094A35" w14:textId="77777777" w:rsidTr="00CA4506">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3E094A31" w14:textId="77777777" w:rsidR="00421B86" w:rsidRPr="000276C1" w:rsidRDefault="00421B86" w:rsidP="007D1B2C">
            <w:pPr>
              <w:tabs>
                <w:tab w:val="left" w:pos="417"/>
                <w:tab w:val="left" w:pos="864"/>
                <w:tab w:val="left" w:pos="1454"/>
                <w:tab w:val="left" w:pos="2707"/>
                <w:tab w:val="left" w:pos="7747"/>
              </w:tabs>
              <w:jc w:val="center"/>
              <w:rPr>
                <w:rFonts w:ascii="Arial" w:hAnsi="Arial" w:cs="Arial"/>
                <w:sz w:val="20"/>
                <w:szCs w:val="20"/>
              </w:rPr>
            </w:pPr>
            <w:r w:rsidRPr="000276C1">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3E094A32" w14:textId="77777777" w:rsidR="00421B86" w:rsidRPr="000276C1" w:rsidRDefault="00CA4506" w:rsidP="00DA0FCA">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1/15/2001</w:t>
            </w:r>
          </w:p>
        </w:tc>
        <w:tc>
          <w:tcPr>
            <w:tcW w:w="2470" w:type="dxa"/>
            <w:tcBorders>
              <w:top w:val="single" w:sz="4" w:space="0" w:color="auto"/>
              <w:left w:val="single" w:sz="4" w:space="0" w:color="auto"/>
              <w:bottom w:val="single" w:sz="4" w:space="0" w:color="auto"/>
              <w:right w:val="single" w:sz="4" w:space="0" w:color="auto"/>
            </w:tcBorders>
            <w:vAlign w:val="center"/>
            <w:hideMark/>
          </w:tcPr>
          <w:p w14:paraId="3E094A33" w14:textId="77777777" w:rsidR="00421B86" w:rsidRPr="000276C1" w:rsidRDefault="000276C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3E094A34" w14:textId="77777777" w:rsidR="00421B86" w:rsidRPr="000276C1" w:rsidRDefault="00CA4506" w:rsidP="00CA4506">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00421B86" w:rsidRPr="000276C1">
              <w:rPr>
                <w:rFonts w:ascii="Arial" w:hAnsi="Arial" w:cs="Arial"/>
                <w:sz w:val="20"/>
                <w:szCs w:val="20"/>
              </w:rPr>
              <w:t>nnual review</w:t>
            </w:r>
          </w:p>
        </w:tc>
      </w:tr>
      <w:tr w:rsidR="00421B86" w:rsidRPr="009061EF" w14:paraId="3E094A3A"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36" w14:textId="0423F893" w:rsidR="00421B86" w:rsidRPr="000276C1" w:rsidRDefault="001B53F8"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3E094A37" w14:textId="77777777" w:rsidR="00421B86" w:rsidRPr="000276C1" w:rsidRDefault="00CA4506"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3E094A38" w14:textId="77777777" w:rsidR="00421B86" w:rsidRPr="000276C1" w:rsidRDefault="000276C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39" w14:textId="77777777" w:rsidR="00421B86" w:rsidRPr="000276C1" w:rsidRDefault="00CA4506"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421B86" w:rsidRPr="009061EF" w14:paraId="3E094A3F"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3B" w14:textId="762AE2FC" w:rsidR="00421B86" w:rsidRPr="000276C1" w:rsidRDefault="001B53F8"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3E094A3C" w14:textId="77777777" w:rsidR="00421B86" w:rsidRPr="000276C1" w:rsidRDefault="00CA4506"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3E094A3D" w14:textId="77777777" w:rsidR="00421B86" w:rsidRPr="000276C1" w:rsidRDefault="000276C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3E" w14:textId="77777777" w:rsidR="00421B86" w:rsidRPr="000276C1" w:rsidRDefault="00CA4506"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421B86" w:rsidRPr="009061EF" w14:paraId="3E094A49"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45" w14:textId="468FD360" w:rsidR="00421B86" w:rsidRPr="000276C1" w:rsidRDefault="001B53F8"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3E094A46" w14:textId="77777777" w:rsidR="00421B86" w:rsidRPr="000276C1" w:rsidRDefault="00CA4506"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10/27/2004</w:t>
            </w:r>
          </w:p>
        </w:tc>
        <w:tc>
          <w:tcPr>
            <w:tcW w:w="2470" w:type="dxa"/>
            <w:tcBorders>
              <w:top w:val="single" w:sz="4" w:space="0" w:color="auto"/>
              <w:left w:val="single" w:sz="4" w:space="0" w:color="auto"/>
              <w:bottom w:val="single" w:sz="4" w:space="0" w:color="auto"/>
              <w:right w:val="single" w:sz="4" w:space="0" w:color="auto"/>
            </w:tcBorders>
            <w:vAlign w:val="center"/>
          </w:tcPr>
          <w:p w14:paraId="3E094A47" w14:textId="77777777" w:rsidR="00421B86" w:rsidRPr="000276C1" w:rsidRDefault="000276C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48" w14:textId="77777777" w:rsidR="00421B86" w:rsidRPr="000276C1" w:rsidRDefault="00CA4506"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per code changes</w:t>
            </w:r>
          </w:p>
        </w:tc>
      </w:tr>
      <w:tr w:rsidR="00561B0E" w:rsidRPr="009061EF" w14:paraId="3E094A4E"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4A" w14:textId="3DEB2345" w:rsidR="00561B0E" w:rsidRPr="000276C1" w:rsidRDefault="001B53F8"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3E094A4B" w14:textId="77777777" w:rsidR="00561B0E" w:rsidRPr="000276C1" w:rsidRDefault="00CA4506" w:rsidP="000276C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3E094A4C" w14:textId="77777777" w:rsidR="00561B0E" w:rsidRPr="000276C1" w:rsidRDefault="000276C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4D" w14:textId="77777777" w:rsidR="00561B0E" w:rsidRPr="000276C1" w:rsidRDefault="00CA4506" w:rsidP="00612A23">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CA4506" w:rsidRPr="009061EF" w14:paraId="3E094A53" w14:textId="77777777" w:rsidTr="00BC539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4F" w14:textId="34DE92BA" w:rsidR="00CA4506" w:rsidRPr="000276C1" w:rsidRDefault="001B53F8" w:rsidP="00BC539E">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3E094A50" w14:textId="77777777" w:rsidR="00CA4506" w:rsidRPr="000276C1" w:rsidRDefault="00CA4506" w:rsidP="00BC539E">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3E094A51" w14:textId="77777777" w:rsidR="00CA4506" w:rsidRPr="000276C1" w:rsidRDefault="00CA4506" w:rsidP="00BC539E">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52" w14:textId="77777777" w:rsidR="00CA4506" w:rsidRPr="000276C1" w:rsidRDefault="00CA4506" w:rsidP="00BC539E">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561B0E" w:rsidRPr="009061EF" w14:paraId="3E094A5D"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59" w14:textId="71D39F06" w:rsidR="00561B0E" w:rsidRPr="000276C1" w:rsidRDefault="001B53F8"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3E094A5A" w14:textId="77777777" w:rsidR="00561B0E" w:rsidRPr="000276C1" w:rsidRDefault="00CA4506"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12/4/2006</w:t>
            </w:r>
          </w:p>
        </w:tc>
        <w:tc>
          <w:tcPr>
            <w:tcW w:w="2470" w:type="dxa"/>
            <w:tcBorders>
              <w:top w:val="single" w:sz="4" w:space="0" w:color="auto"/>
              <w:left w:val="single" w:sz="4" w:space="0" w:color="auto"/>
              <w:bottom w:val="single" w:sz="4" w:space="0" w:color="auto"/>
              <w:right w:val="single" w:sz="4" w:space="0" w:color="auto"/>
            </w:tcBorders>
            <w:vAlign w:val="center"/>
          </w:tcPr>
          <w:p w14:paraId="3E094A5B" w14:textId="77777777" w:rsidR="00561B0E" w:rsidRPr="000276C1" w:rsidRDefault="000276C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5C" w14:textId="77777777" w:rsidR="00561B0E" w:rsidRPr="000276C1" w:rsidRDefault="00CA4506" w:rsidP="00612A23">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per code changes</w:t>
            </w:r>
          </w:p>
        </w:tc>
      </w:tr>
      <w:tr w:rsidR="000276C1" w:rsidRPr="009061EF" w14:paraId="3E094A62"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5E" w14:textId="3B2A6E1C" w:rsidR="000276C1" w:rsidRPr="000276C1" w:rsidRDefault="001B53F8"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3E094A5F" w14:textId="77777777" w:rsidR="000276C1" w:rsidRPr="000276C1" w:rsidRDefault="00CA4506"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3E094A60" w14:textId="77777777" w:rsidR="000276C1" w:rsidRPr="000276C1" w:rsidRDefault="00CA4506"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61" w14:textId="77777777" w:rsidR="000276C1" w:rsidRPr="000276C1" w:rsidRDefault="00CA4506" w:rsidP="00761B7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88526D" w:rsidRPr="009061EF" w14:paraId="6016800E"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57D8BF" w14:textId="5A3B77B8"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1222DEDF" w14:textId="15075669"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4/7/2008</w:t>
            </w:r>
          </w:p>
        </w:tc>
        <w:tc>
          <w:tcPr>
            <w:tcW w:w="2470" w:type="dxa"/>
            <w:tcBorders>
              <w:top w:val="single" w:sz="4" w:space="0" w:color="auto"/>
              <w:left w:val="single" w:sz="4" w:space="0" w:color="auto"/>
              <w:bottom w:val="single" w:sz="4" w:space="0" w:color="auto"/>
              <w:right w:val="single" w:sz="4" w:space="0" w:color="auto"/>
            </w:tcBorders>
            <w:vAlign w:val="center"/>
          </w:tcPr>
          <w:p w14:paraId="5ECCCF6D" w14:textId="551902E1"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3E6E33" w14:textId="3B904B94" w:rsidR="0088526D" w:rsidRDefault="0088526D" w:rsidP="0088526D">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88526D" w:rsidRPr="009061EF" w14:paraId="0633916A"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C4D1F6" w14:textId="12E01E65"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41B7B930" w14:textId="25A6E4EA"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5/24/2009</w:t>
            </w:r>
          </w:p>
        </w:tc>
        <w:tc>
          <w:tcPr>
            <w:tcW w:w="2470" w:type="dxa"/>
            <w:tcBorders>
              <w:top w:val="single" w:sz="4" w:space="0" w:color="auto"/>
              <w:left w:val="single" w:sz="4" w:space="0" w:color="auto"/>
              <w:bottom w:val="single" w:sz="4" w:space="0" w:color="auto"/>
              <w:right w:val="single" w:sz="4" w:space="0" w:color="auto"/>
            </w:tcBorders>
            <w:vAlign w:val="center"/>
          </w:tcPr>
          <w:p w14:paraId="404832B7" w14:textId="4BBD8853"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CCE6CE0" w14:textId="4123BB95" w:rsidR="0088526D" w:rsidRDefault="0088526D" w:rsidP="0088526D">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88526D" w:rsidRPr="009061EF" w14:paraId="7563342F"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C1E1926" w14:textId="3AFAC54F"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09B79FAC" w14:textId="3A1E2FAC"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2/18/2010</w:t>
            </w:r>
          </w:p>
        </w:tc>
        <w:tc>
          <w:tcPr>
            <w:tcW w:w="2470" w:type="dxa"/>
            <w:tcBorders>
              <w:top w:val="single" w:sz="4" w:space="0" w:color="auto"/>
              <w:left w:val="single" w:sz="4" w:space="0" w:color="auto"/>
              <w:bottom w:val="single" w:sz="4" w:space="0" w:color="auto"/>
              <w:right w:val="single" w:sz="4" w:space="0" w:color="auto"/>
            </w:tcBorders>
            <w:vAlign w:val="center"/>
          </w:tcPr>
          <w:p w14:paraId="64754D4B" w14:textId="1FABDDA6" w:rsidR="0088526D"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3231EDA" w14:textId="1F62FAD4" w:rsidR="0088526D" w:rsidRDefault="0088526D" w:rsidP="0088526D">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88526D" w:rsidRPr="009061EF" w14:paraId="3E094A67" w14:textId="77777777" w:rsidTr="00BC539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63" w14:textId="4F56B83D" w:rsidR="0088526D" w:rsidRPr="000276C1"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3E094A64" w14:textId="77777777" w:rsidR="0088526D" w:rsidRPr="000276C1"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3E094A65" w14:textId="77777777" w:rsidR="0088526D" w:rsidRPr="000276C1" w:rsidRDefault="0088526D" w:rsidP="008852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66" w14:textId="77777777" w:rsidR="0088526D" w:rsidRPr="000276C1" w:rsidRDefault="0088526D" w:rsidP="0088526D">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0276C1">
              <w:rPr>
                <w:rFonts w:ascii="Arial" w:hAnsi="Arial" w:cs="Arial"/>
                <w:sz w:val="20"/>
                <w:szCs w:val="20"/>
              </w:rPr>
              <w:t>nnual review</w:t>
            </w:r>
          </w:p>
        </w:tc>
      </w:tr>
      <w:tr w:rsidR="002D0B30" w:rsidRPr="009061EF" w14:paraId="7A610CEA" w14:textId="77777777" w:rsidTr="00BC539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62407A5" w14:textId="5C68D06B" w:rsidR="002D0B30"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6F4615B6" w14:textId="14237D6F" w:rsidR="002D0B30"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1/16/2012</w:t>
            </w:r>
          </w:p>
        </w:tc>
        <w:tc>
          <w:tcPr>
            <w:tcW w:w="2470" w:type="dxa"/>
            <w:tcBorders>
              <w:top w:val="single" w:sz="4" w:space="0" w:color="auto"/>
              <w:left w:val="single" w:sz="4" w:space="0" w:color="auto"/>
              <w:bottom w:val="single" w:sz="4" w:space="0" w:color="auto"/>
              <w:right w:val="single" w:sz="4" w:space="0" w:color="auto"/>
            </w:tcBorders>
            <w:vAlign w:val="center"/>
          </w:tcPr>
          <w:p w14:paraId="6EBBDFF9" w14:textId="41451294" w:rsidR="002D0B30"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88C5336" w14:textId="11E69DD2" w:rsidR="002D0B30" w:rsidRDefault="002D0B30" w:rsidP="002D0B30">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2D0B30" w:rsidRPr="009061EF" w14:paraId="3E094A6C" w14:textId="77777777" w:rsidTr="00BC539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68" w14:textId="5DC22407"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bookmarkStart w:id="0" w:name="_Hlk10798121"/>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094A69" w14:textId="0BB882D0"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5/11/2013</w:t>
            </w:r>
          </w:p>
        </w:tc>
        <w:tc>
          <w:tcPr>
            <w:tcW w:w="2470" w:type="dxa"/>
            <w:tcBorders>
              <w:top w:val="single" w:sz="4" w:space="0" w:color="auto"/>
              <w:left w:val="single" w:sz="4" w:space="0" w:color="auto"/>
              <w:bottom w:val="single" w:sz="4" w:space="0" w:color="auto"/>
              <w:right w:val="single" w:sz="4" w:space="0" w:color="auto"/>
            </w:tcBorders>
            <w:vAlign w:val="center"/>
          </w:tcPr>
          <w:p w14:paraId="3E094A6A" w14:textId="77777777"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6B" w14:textId="77777777" w:rsidR="002D0B30" w:rsidRPr="000276C1" w:rsidRDefault="002D0B30" w:rsidP="002D0B30">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and Annual Review</w:t>
            </w:r>
          </w:p>
        </w:tc>
      </w:tr>
      <w:tr w:rsidR="002D0B30" w:rsidRPr="009061EF" w14:paraId="3E094A71" w14:textId="77777777" w:rsidTr="00BC539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6D" w14:textId="0D679644"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094A6E" w14:textId="6632AED7"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6/30/2014</w:t>
            </w:r>
          </w:p>
        </w:tc>
        <w:tc>
          <w:tcPr>
            <w:tcW w:w="2470" w:type="dxa"/>
            <w:tcBorders>
              <w:top w:val="single" w:sz="4" w:space="0" w:color="auto"/>
              <w:left w:val="single" w:sz="4" w:space="0" w:color="auto"/>
              <w:bottom w:val="single" w:sz="4" w:space="0" w:color="auto"/>
              <w:right w:val="single" w:sz="4" w:space="0" w:color="auto"/>
            </w:tcBorders>
            <w:vAlign w:val="center"/>
          </w:tcPr>
          <w:p w14:paraId="3E094A6F" w14:textId="7E696847"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70" w14:textId="6251440F" w:rsidR="002D0B30" w:rsidRPr="000276C1" w:rsidRDefault="002D0B30" w:rsidP="002D0B30">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2D0B30" w:rsidRPr="009061EF" w14:paraId="3E094A76" w14:textId="77777777" w:rsidTr="00BC539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E094A72" w14:textId="59FC7655"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3E094A73" w14:textId="25C9DB6A"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12/18/2015</w:t>
            </w:r>
            <w:bookmarkStart w:id="1" w:name="_GoBack"/>
            <w:bookmarkEnd w:id="1"/>
          </w:p>
        </w:tc>
        <w:tc>
          <w:tcPr>
            <w:tcW w:w="2470" w:type="dxa"/>
            <w:tcBorders>
              <w:top w:val="single" w:sz="4" w:space="0" w:color="auto"/>
              <w:left w:val="single" w:sz="4" w:space="0" w:color="auto"/>
              <w:bottom w:val="single" w:sz="4" w:space="0" w:color="auto"/>
              <w:right w:val="single" w:sz="4" w:space="0" w:color="auto"/>
            </w:tcBorders>
            <w:vAlign w:val="center"/>
          </w:tcPr>
          <w:p w14:paraId="3E094A74" w14:textId="7FAC6CE6" w:rsidR="002D0B30" w:rsidRPr="000276C1" w:rsidRDefault="002D0B30" w:rsidP="002D0B3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E094A75" w14:textId="68AAF424" w:rsidR="002D0B30" w:rsidRPr="000276C1" w:rsidRDefault="002D0B30" w:rsidP="002D0B30">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bookmarkEnd w:id="0"/>
      <w:tr w:rsidR="002D0B30" w:rsidRPr="009061EF" w14:paraId="33FFE786" w14:textId="77777777" w:rsidTr="002D0B30">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FC31522"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7A0EB6C7"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5/11/2016</w:t>
            </w:r>
          </w:p>
        </w:tc>
        <w:tc>
          <w:tcPr>
            <w:tcW w:w="2470" w:type="dxa"/>
            <w:tcBorders>
              <w:top w:val="single" w:sz="4" w:space="0" w:color="auto"/>
              <w:left w:val="single" w:sz="4" w:space="0" w:color="auto"/>
              <w:bottom w:val="single" w:sz="4" w:space="0" w:color="auto"/>
              <w:right w:val="single" w:sz="4" w:space="0" w:color="auto"/>
            </w:tcBorders>
            <w:vAlign w:val="center"/>
          </w:tcPr>
          <w:p w14:paraId="2186F332"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12C853A" w14:textId="77777777" w:rsidR="002D0B30" w:rsidRPr="000276C1" w:rsidRDefault="002D0B30" w:rsidP="008A44F6">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and Annual Review</w:t>
            </w:r>
          </w:p>
        </w:tc>
      </w:tr>
      <w:tr w:rsidR="002D0B30" w:rsidRPr="009061EF" w14:paraId="5E050A14" w14:textId="77777777" w:rsidTr="002D0B30">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61D744"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lastRenderedPageBreak/>
              <w:t>4</w:t>
            </w:r>
          </w:p>
        </w:tc>
        <w:tc>
          <w:tcPr>
            <w:tcW w:w="1325" w:type="dxa"/>
            <w:tcBorders>
              <w:top w:val="single" w:sz="4" w:space="0" w:color="auto"/>
              <w:left w:val="single" w:sz="4" w:space="0" w:color="auto"/>
              <w:bottom w:val="single" w:sz="4" w:space="0" w:color="auto"/>
              <w:right w:val="single" w:sz="4" w:space="0" w:color="auto"/>
            </w:tcBorders>
            <w:vAlign w:val="center"/>
          </w:tcPr>
          <w:p w14:paraId="738C58DD"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6A3A1E94"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B3FD30" w14:textId="77777777" w:rsidR="002D0B30" w:rsidRPr="000276C1" w:rsidRDefault="002D0B30" w:rsidP="008A44F6">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2D0B30" w:rsidRPr="009061EF" w14:paraId="6A48C4E1" w14:textId="77777777" w:rsidTr="002D0B30">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6093D6"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4E1421CD"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7561A3FE"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DDD350B" w14:textId="77777777" w:rsidR="002D0B30" w:rsidRPr="000276C1" w:rsidRDefault="002D0B30" w:rsidP="008A44F6">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2D0B30" w:rsidRPr="009061EF" w14:paraId="5D59C011" w14:textId="77777777" w:rsidTr="002D0B30">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4B5DC6F"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4FD648FE"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6ABB1ABA" w14:textId="77777777" w:rsidR="002D0B30" w:rsidRPr="000276C1" w:rsidRDefault="002D0B30" w:rsidP="008A44F6">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6FD4556" w14:textId="77777777" w:rsidR="002D0B30" w:rsidRPr="000276C1" w:rsidRDefault="002D0B30" w:rsidP="008A44F6">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bl>
    <w:p w14:paraId="3E094A81" w14:textId="77777777" w:rsidR="00421B86" w:rsidRPr="009061EF" w:rsidRDefault="00421B86" w:rsidP="00AC2CE8">
      <w:pPr>
        <w:ind w:hanging="900"/>
        <w:jc w:val="both"/>
        <w:rPr>
          <w:rFonts w:ascii="Arial" w:hAnsi="Arial" w:cs="Arial"/>
          <w:sz w:val="32"/>
          <w:szCs w:val="32"/>
        </w:rPr>
      </w:pPr>
    </w:p>
    <w:sectPr w:rsidR="00421B86" w:rsidRPr="009061EF" w:rsidSect="00DE3C42">
      <w:headerReference w:type="default" r:id="rId14"/>
      <w:footerReference w:type="default" r:id="rId15"/>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4A8A" w14:textId="77777777" w:rsidR="00FA0A4F" w:rsidRDefault="00FA0A4F" w:rsidP="00DE3C42">
      <w:r>
        <w:separator/>
      </w:r>
    </w:p>
  </w:endnote>
  <w:endnote w:type="continuationSeparator" w:id="0">
    <w:p w14:paraId="3E094A8B"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4A99" w14:textId="5B254604"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88526D">
      <w:rPr>
        <w:rFonts w:ascii="Arial" w:hAnsi="Arial" w:cs="Arial"/>
        <w:noProof/>
        <w:snapToGrid w:val="0"/>
        <w:sz w:val="16"/>
        <w:szCs w:val="16"/>
      </w:rPr>
      <w:t>Friday, June 07, 2019</w:t>
    </w:r>
    <w:r w:rsidR="00680DF5">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4A88" w14:textId="77777777" w:rsidR="00FA0A4F" w:rsidRDefault="00FA0A4F" w:rsidP="00DE3C42">
      <w:r>
        <w:separator/>
      </w:r>
    </w:p>
  </w:footnote>
  <w:footnote w:type="continuationSeparator" w:id="0">
    <w:p w14:paraId="3E094A89"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3E094A96" w14:textId="77777777" w:rsidTr="001F1AE1">
      <w:trPr>
        <w:jc w:val="center"/>
      </w:trPr>
      <w:tc>
        <w:tcPr>
          <w:tcW w:w="3020" w:type="dxa"/>
          <w:vAlign w:val="center"/>
        </w:tcPr>
        <w:p w14:paraId="3E094A8D"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3E094A9C" wp14:editId="3E094A9D">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3E094A8E" w14:textId="77777777" w:rsidR="009061EF" w:rsidRDefault="000276C1" w:rsidP="001F1AE1">
          <w:pPr>
            <w:pStyle w:val="Header"/>
            <w:jc w:val="center"/>
            <w:rPr>
              <w:rFonts w:ascii="Arial" w:hAnsi="Arial" w:cs="Arial"/>
              <w:b/>
            </w:rPr>
          </w:pPr>
          <w:r>
            <w:rPr>
              <w:rFonts w:ascii="Arial" w:hAnsi="Arial" w:cs="Arial"/>
              <w:b/>
            </w:rPr>
            <w:t>Safety Program</w:t>
          </w:r>
        </w:p>
        <w:p w14:paraId="3E094A8F" w14:textId="77777777" w:rsidR="00DA0FCA" w:rsidRDefault="000276C1" w:rsidP="00DA0FCA">
          <w:pPr>
            <w:pStyle w:val="Header"/>
            <w:jc w:val="center"/>
            <w:rPr>
              <w:rFonts w:ascii="Arial" w:hAnsi="Arial" w:cs="Arial"/>
              <w:b/>
            </w:rPr>
          </w:pPr>
          <w:r>
            <w:rPr>
              <w:rFonts w:ascii="Arial" w:hAnsi="Arial" w:cs="Arial"/>
              <w:b/>
            </w:rPr>
            <w:t xml:space="preserve">Section </w:t>
          </w:r>
          <w:r w:rsidR="00CA4506">
            <w:rPr>
              <w:rFonts w:ascii="Arial" w:hAnsi="Arial" w:cs="Arial"/>
              <w:b/>
            </w:rPr>
            <w:t>13</w:t>
          </w:r>
        </w:p>
        <w:p w14:paraId="3E094A90" w14:textId="77777777" w:rsidR="009061EF" w:rsidRPr="00423679" w:rsidRDefault="00CA4506" w:rsidP="00CA4506">
          <w:pPr>
            <w:pStyle w:val="Header"/>
            <w:jc w:val="center"/>
            <w:rPr>
              <w:rFonts w:ascii="Arial" w:hAnsi="Arial" w:cs="Arial"/>
              <w:b/>
            </w:rPr>
          </w:pPr>
          <w:r w:rsidRPr="00CA4506">
            <w:rPr>
              <w:rFonts w:ascii="Arial" w:hAnsi="Arial" w:cs="Arial"/>
              <w:b/>
              <w:color w:val="FF0000"/>
            </w:rPr>
            <w:t>Electrical Safe Work Practices Program</w:t>
          </w:r>
        </w:p>
      </w:tc>
      <w:tc>
        <w:tcPr>
          <w:tcW w:w="3201" w:type="dxa"/>
          <w:vAlign w:val="center"/>
        </w:tcPr>
        <w:p w14:paraId="3E094A91"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A07A7E">
            <w:rPr>
              <w:rFonts w:ascii="Arial" w:hAnsi="Arial" w:cs="Arial"/>
              <w:noProof/>
              <w:sz w:val="16"/>
              <w:szCs w:val="16"/>
            </w:rPr>
            <w:t>13 WMI-Electrical Safe Work Practices Program.docx</w:t>
          </w:r>
          <w:r w:rsidR="00FA0A4F" w:rsidRPr="00213E0F">
            <w:rPr>
              <w:rFonts w:ascii="Arial" w:hAnsi="Arial" w:cs="Arial"/>
              <w:noProof/>
              <w:sz w:val="16"/>
              <w:szCs w:val="16"/>
            </w:rPr>
            <w:fldChar w:fldCharType="end"/>
          </w:r>
        </w:p>
        <w:p w14:paraId="3E094A92"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DA0FCA" w:rsidRPr="00213E0F">
            <w:rPr>
              <w:rFonts w:ascii="Arial" w:hAnsi="Arial" w:cs="Arial"/>
              <w:noProof/>
              <w:sz w:val="16"/>
              <w:szCs w:val="16"/>
            </w:rPr>
            <w:t>5</w:t>
          </w:r>
          <w:r w:rsidRPr="00213E0F">
            <w:rPr>
              <w:rFonts w:ascii="Arial" w:hAnsi="Arial" w:cs="Arial"/>
              <w:noProof/>
              <w:sz w:val="16"/>
              <w:szCs w:val="16"/>
            </w:rPr>
            <w:t>/</w:t>
          </w:r>
          <w:r w:rsidR="000276C1" w:rsidRPr="00213E0F">
            <w:rPr>
              <w:rFonts w:ascii="Arial" w:hAnsi="Arial" w:cs="Arial"/>
              <w:noProof/>
              <w:sz w:val="16"/>
              <w:szCs w:val="16"/>
            </w:rPr>
            <w:t>1</w:t>
          </w:r>
          <w:r w:rsidR="00936249" w:rsidRPr="00213E0F">
            <w:rPr>
              <w:rFonts w:ascii="Arial" w:hAnsi="Arial" w:cs="Arial"/>
              <w:noProof/>
              <w:sz w:val="16"/>
              <w:szCs w:val="16"/>
            </w:rPr>
            <w:t>1</w:t>
          </w:r>
          <w:r w:rsidR="00DA0FCA" w:rsidRPr="00213E0F">
            <w:rPr>
              <w:rFonts w:ascii="Arial" w:hAnsi="Arial" w:cs="Arial"/>
              <w:noProof/>
              <w:sz w:val="16"/>
              <w:szCs w:val="16"/>
            </w:rPr>
            <w:t>/201</w:t>
          </w:r>
          <w:r w:rsidR="000276C1" w:rsidRPr="00213E0F">
            <w:rPr>
              <w:rFonts w:ascii="Arial" w:hAnsi="Arial" w:cs="Arial"/>
              <w:noProof/>
              <w:sz w:val="16"/>
              <w:szCs w:val="16"/>
            </w:rPr>
            <w:t>6</w:t>
          </w:r>
        </w:p>
        <w:p w14:paraId="3E094A93" w14:textId="260DE017"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88526D">
            <w:rPr>
              <w:rFonts w:ascii="Arial" w:hAnsi="Arial" w:cs="Arial"/>
              <w:noProof/>
              <w:sz w:val="16"/>
              <w:szCs w:val="16"/>
            </w:rPr>
            <w:t>4</w:t>
          </w:r>
        </w:p>
        <w:p w14:paraId="3E094A94"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3E094A95" w14:textId="573A7D35"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9F2847">
            <w:rPr>
              <w:rFonts w:ascii="Arial" w:hAnsi="Arial" w:cs="Arial"/>
              <w:noProof/>
              <w:sz w:val="16"/>
              <w:szCs w:val="16"/>
            </w:rPr>
            <w:t>8</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9F2847">
            <w:rPr>
              <w:rFonts w:ascii="Arial" w:hAnsi="Arial" w:cs="Arial"/>
              <w:noProof/>
              <w:sz w:val="16"/>
              <w:szCs w:val="16"/>
            </w:rPr>
            <w:t>16</w:t>
          </w:r>
          <w:r w:rsidR="00680DF5" w:rsidRPr="00213E0F">
            <w:rPr>
              <w:rFonts w:ascii="Arial" w:hAnsi="Arial" w:cs="Arial"/>
              <w:noProof/>
              <w:sz w:val="16"/>
              <w:szCs w:val="16"/>
            </w:rPr>
            <w:fldChar w:fldCharType="end"/>
          </w:r>
        </w:p>
      </w:tc>
    </w:tr>
  </w:tbl>
  <w:p w14:paraId="3E094A97"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942AD"/>
    <w:multiLevelType w:val="multilevel"/>
    <w:tmpl w:val="558681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280796"/>
    <w:multiLevelType w:val="multilevel"/>
    <w:tmpl w:val="6A78E0E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887774"/>
    <w:multiLevelType w:val="multilevel"/>
    <w:tmpl w:val="EA4863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3"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18A0E0F"/>
    <w:multiLevelType w:val="multilevel"/>
    <w:tmpl w:val="2C0E6ADE"/>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1"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5"/>
  </w:num>
  <w:num w:numId="3">
    <w:abstractNumId w:val="22"/>
  </w:num>
  <w:num w:numId="4">
    <w:abstractNumId w:val="20"/>
  </w:num>
  <w:num w:numId="5">
    <w:abstractNumId w:val="34"/>
  </w:num>
  <w:num w:numId="6">
    <w:abstractNumId w:val="19"/>
  </w:num>
  <w:num w:numId="7">
    <w:abstractNumId w:val="14"/>
  </w:num>
  <w:num w:numId="8">
    <w:abstractNumId w:val="32"/>
  </w:num>
  <w:num w:numId="9">
    <w:abstractNumId w:val="26"/>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6"/>
  </w:num>
  <w:num w:numId="12">
    <w:abstractNumId w:val="18"/>
  </w:num>
  <w:num w:numId="13">
    <w:abstractNumId w:val="1"/>
  </w:num>
  <w:num w:numId="14">
    <w:abstractNumId w:val="21"/>
  </w:num>
  <w:num w:numId="15">
    <w:abstractNumId w:val="5"/>
  </w:num>
  <w:num w:numId="16">
    <w:abstractNumId w:val="31"/>
  </w:num>
  <w:num w:numId="17">
    <w:abstractNumId w:val="29"/>
  </w:num>
  <w:num w:numId="18">
    <w:abstractNumId w:val="23"/>
  </w:num>
  <w:num w:numId="19">
    <w:abstractNumId w:val="2"/>
  </w:num>
  <w:num w:numId="20">
    <w:abstractNumId w:val="28"/>
  </w:num>
  <w:num w:numId="21">
    <w:abstractNumId w:val="15"/>
  </w:num>
  <w:num w:numId="22">
    <w:abstractNumId w:val="13"/>
  </w:num>
  <w:num w:numId="23">
    <w:abstractNumId w:val="33"/>
  </w:num>
  <w:num w:numId="24">
    <w:abstractNumId w:val="16"/>
  </w:num>
  <w:num w:numId="25">
    <w:abstractNumId w:val="27"/>
  </w:num>
  <w:num w:numId="26">
    <w:abstractNumId w:val="4"/>
  </w:num>
  <w:num w:numId="27">
    <w:abstractNumId w:val="7"/>
  </w:num>
  <w:num w:numId="28">
    <w:abstractNumId w:val="24"/>
  </w:num>
  <w:num w:numId="29">
    <w:abstractNumId w:val="12"/>
  </w:num>
  <w:num w:numId="30">
    <w:abstractNumId w:val="17"/>
  </w:num>
  <w:num w:numId="31">
    <w:abstractNumId w:val="10"/>
  </w:num>
  <w:num w:numId="32">
    <w:abstractNumId w:val="3"/>
  </w:num>
  <w:num w:numId="33">
    <w:abstractNumId w:val="30"/>
  </w:num>
  <w:num w:numId="34">
    <w:abstractNumId w:val="11"/>
  </w:num>
  <w:num w:numId="3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43BC5"/>
    <w:rsid w:val="0005613A"/>
    <w:rsid w:val="000A497C"/>
    <w:rsid w:val="000B0449"/>
    <w:rsid w:val="000B7FA6"/>
    <w:rsid w:val="000D798C"/>
    <w:rsid w:val="001124DC"/>
    <w:rsid w:val="001239CA"/>
    <w:rsid w:val="00130F08"/>
    <w:rsid w:val="001353DD"/>
    <w:rsid w:val="00167234"/>
    <w:rsid w:val="001777CA"/>
    <w:rsid w:val="001A0607"/>
    <w:rsid w:val="001A5A93"/>
    <w:rsid w:val="001B53F8"/>
    <w:rsid w:val="001E0753"/>
    <w:rsid w:val="001F1AE1"/>
    <w:rsid w:val="001F4741"/>
    <w:rsid w:val="00201338"/>
    <w:rsid w:val="00213E0F"/>
    <w:rsid w:val="00221D96"/>
    <w:rsid w:val="00255930"/>
    <w:rsid w:val="00271D30"/>
    <w:rsid w:val="00286956"/>
    <w:rsid w:val="002D0B30"/>
    <w:rsid w:val="002D4871"/>
    <w:rsid w:val="002D6B13"/>
    <w:rsid w:val="002E3C92"/>
    <w:rsid w:val="0032047B"/>
    <w:rsid w:val="00362C92"/>
    <w:rsid w:val="003736DA"/>
    <w:rsid w:val="003844E2"/>
    <w:rsid w:val="003D5D6E"/>
    <w:rsid w:val="00403626"/>
    <w:rsid w:val="00421B86"/>
    <w:rsid w:val="00491347"/>
    <w:rsid w:val="004B5D17"/>
    <w:rsid w:val="004D3ED9"/>
    <w:rsid w:val="004D69BB"/>
    <w:rsid w:val="00520ADC"/>
    <w:rsid w:val="00561B0E"/>
    <w:rsid w:val="005C30E6"/>
    <w:rsid w:val="005C310E"/>
    <w:rsid w:val="005D1B81"/>
    <w:rsid w:val="005E15B6"/>
    <w:rsid w:val="00606811"/>
    <w:rsid w:val="00612A23"/>
    <w:rsid w:val="00615EDE"/>
    <w:rsid w:val="006602E2"/>
    <w:rsid w:val="00680DF5"/>
    <w:rsid w:val="006B623D"/>
    <w:rsid w:val="006D0BC1"/>
    <w:rsid w:val="00715F52"/>
    <w:rsid w:val="00716BAD"/>
    <w:rsid w:val="00755E8A"/>
    <w:rsid w:val="007839CF"/>
    <w:rsid w:val="007C1F90"/>
    <w:rsid w:val="007D1B2C"/>
    <w:rsid w:val="00834DA5"/>
    <w:rsid w:val="00842FD2"/>
    <w:rsid w:val="008509DF"/>
    <w:rsid w:val="0088526D"/>
    <w:rsid w:val="008A2321"/>
    <w:rsid w:val="009061EF"/>
    <w:rsid w:val="00911E06"/>
    <w:rsid w:val="00926DF1"/>
    <w:rsid w:val="00936249"/>
    <w:rsid w:val="00991D4E"/>
    <w:rsid w:val="009A0270"/>
    <w:rsid w:val="009F2847"/>
    <w:rsid w:val="00A07A7E"/>
    <w:rsid w:val="00A1524B"/>
    <w:rsid w:val="00A218B5"/>
    <w:rsid w:val="00A30997"/>
    <w:rsid w:val="00A56EBE"/>
    <w:rsid w:val="00AA62D8"/>
    <w:rsid w:val="00AC2CE8"/>
    <w:rsid w:val="00B267D0"/>
    <w:rsid w:val="00B26FA6"/>
    <w:rsid w:val="00B4674B"/>
    <w:rsid w:val="00B46946"/>
    <w:rsid w:val="00B62411"/>
    <w:rsid w:val="00B62922"/>
    <w:rsid w:val="00B63A8A"/>
    <w:rsid w:val="00B766A1"/>
    <w:rsid w:val="00B92D06"/>
    <w:rsid w:val="00BA605B"/>
    <w:rsid w:val="00BE20FB"/>
    <w:rsid w:val="00BE412C"/>
    <w:rsid w:val="00C07685"/>
    <w:rsid w:val="00C2091C"/>
    <w:rsid w:val="00C23DE9"/>
    <w:rsid w:val="00C404DE"/>
    <w:rsid w:val="00C659D9"/>
    <w:rsid w:val="00CA4506"/>
    <w:rsid w:val="00CB2949"/>
    <w:rsid w:val="00CB7348"/>
    <w:rsid w:val="00CC045E"/>
    <w:rsid w:val="00CC0D5C"/>
    <w:rsid w:val="00D201DA"/>
    <w:rsid w:val="00D34F8B"/>
    <w:rsid w:val="00D44173"/>
    <w:rsid w:val="00D63A13"/>
    <w:rsid w:val="00DA0FCA"/>
    <w:rsid w:val="00DB4041"/>
    <w:rsid w:val="00DE1CA5"/>
    <w:rsid w:val="00DE3C42"/>
    <w:rsid w:val="00E0241B"/>
    <w:rsid w:val="00E756D1"/>
    <w:rsid w:val="00E83FA8"/>
    <w:rsid w:val="00E92664"/>
    <w:rsid w:val="00EC6690"/>
    <w:rsid w:val="00F00BAB"/>
    <w:rsid w:val="00F07AE3"/>
    <w:rsid w:val="00F247AA"/>
    <w:rsid w:val="00F41CC2"/>
    <w:rsid w:val="00F45DF2"/>
    <w:rsid w:val="00F82907"/>
    <w:rsid w:val="00F90E8E"/>
    <w:rsid w:val="00F97B7F"/>
    <w:rsid w:val="00FA0A23"/>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2529"/>
    <o:shapelayout v:ext="edit">
      <o:idmap v:ext="edit" data="1"/>
    </o:shapelayout>
  </w:shapeDefaults>
  <w:decimalSymbol w:val="."/>
  <w:listSeparator w:val=","/>
  <w14:docId w14:val="3E0948D3"/>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CA4506"/>
    <w:pPr>
      <w:spacing w:line="280" w:lineRule="atLeast"/>
      <w:ind w:left="72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3CFF-C33D-453C-8F88-FE5825DC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B29ADE-6A6A-483A-B651-11410E6258C5}">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A0E292-0BF5-4595-8013-3DBF88B2CFF7}">
  <ds:schemaRefs>
    <ds:schemaRef ds:uri="http://schemas.microsoft.com/sharepoint/v3/contenttype/forms"/>
  </ds:schemaRefs>
</ds:datastoreItem>
</file>

<file path=customXml/itemProps4.xml><?xml version="1.0" encoding="utf-8"?>
<ds:datastoreItem xmlns:ds="http://schemas.openxmlformats.org/officeDocument/2006/customXml" ds:itemID="{02542AD9-66B5-4AA2-AB37-AA4C18C7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4485</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khughes</dc:creator>
  <cp:lastModifiedBy>Scott Eder</cp:lastModifiedBy>
  <cp:revision>15</cp:revision>
  <cp:lastPrinted>2016-05-11T15:52:00Z</cp:lastPrinted>
  <dcterms:created xsi:type="dcterms:W3CDTF">2016-05-11T13:21:00Z</dcterms:created>
  <dcterms:modified xsi:type="dcterms:W3CDTF">2019-06-07T15:09:00Z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